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0664" w14:textId="77777777" w:rsidR="0080458F" w:rsidRPr="00B75408" w:rsidRDefault="000101E4">
      <w:pPr>
        <w:pStyle w:val="21"/>
        <w:rPr>
          <w:lang w:val="el-GR"/>
        </w:rPr>
      </w:pPr>
      <w:r>
        <w:rPr>
          <w:rFonts w:ascii="Calibri"/>
          <w:color w:val="4F81BD"/>
        </w:rPr>
        <w:t xml:space="preserve"> </w:t>
      </w:r>
      <w:proofErr w:type="spellStart"/>
      <w:r>
        <w:rPr>
          <w:rFonts w:ascii="Calibri"/>
          <w:color w:val="4F81BD"/>
        </w:rPr>
        <w:t>Τεχνικές</w:t>
      </w:r>
      <w:proofErr w:type="spellEnd"/>
      <w:r>
        <w:rPr>
          <w:rFonts w:ascii="Calibri"/>
          <w:color w:val="4F81BD"/>
        </w:rPr>
        <w:t xml:space="preserve"> </w:t>
      </w:r>
      <w:proofErr w:type="spellStart"/>
      <w:r>
        <w:rPr>
          <w:rFonts w:ascii="Calibri"/>
          <w:color w:val="4F81BD"/>
        </w:rPr>
        <w:t>Προδι</w:t>
      </w:r>
      <w:proofErr w:type="spellEnd"/>
      <w:r>
        <w:rPr>
          <w:rFonts w:ascii="Calibri"/>
          <w:color w:val="4F81BD"/>
        </w:rPr>
        <w:t xml:space="preserve">αγραφές </w:t>
      </w:r>
      <w:r w:rsidR="00B75408">
        <w:rPr>
          <w:rFonts w:ascii="Calibri"/>
          <w:color w:val="4F81BD"/>
          <w:lang w:val="el-GR"/>
        </w:rPr>
        <w:t>Ποδιάς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0458F" w14:paraId="3711B5C5" w14:textId="77777777">
        <w:tc>
          <w:tcPr>
            <w:tcW w:w="4320" w:type="dxa"/>
          </w:tcPr>
          <w:p w14:paraId="375DF243" w14:textId="77777777" w:rsidR="0080458F" w:rsidRDefault="000101E4">
            <w:pPr>
              <w:spacing w:after="80"/>
            </w:pPr>
            <w:proofErr w:type="spellStart"/>
            <w:r>
              <w:rPr>
                <w:rFonts w:ascii="Cambria"/>
              </w:rPr>
              <w:t>Προδι</w:t>
            </w:r>
            <w:proofErr w:type="spellEnd"/>
            <w:r>
              <w:rPr>
                <w:rFonts w:ascii="Cambria"/>
              </w:rPr>
              <w:t>αγραφή / Specification</w:t>
            </w:r>
          </w:p>
        </w:tc>
        <w:tc>
          <w:tcPr>
            <w:tcW w:w="4320" w:type="dxa"/>
          </w:tcPr>
          <w:p w14:paraId="2A23B634" w14:textId="77777777" w:rsidR="0080458F" w:rsidRDefault="000101E4">
            <w:pPr>
              <w:spacing w:after="80"/>
            </w:pPr>
            <w:r>
              <w:rPr>
                <w:rFonts w:ascii="Cambria"/>
              </w:rPr>
              <w:t>Απαίτηση / Requirement</w:t>
            </w:r>
          </w:p>
        </w:tc>
      </w:tr>
      <w:tr w:rsidR="0080458F" w:rsidRPr="00793316" w14:paraId="5336EE2C" w14:textId="77777777">
        <w:tc>
          <w:tcPr>
            <w:tcW w:w="4320" w:type="dxa"/>
          </w:tcPr>
          <w:p w14:paraId="3D7707FB" w14:textId="77777777" w:rsidR="0080458F" w:rsidRPr="00F71522" w:rsidRDefault="000101E4">
            <w:pPr>
              <w:spacing w:after="80"/>
              <w:rPr>
                <w:lang w:val="el-GR"/>
              </w:rPr>
            </w:pPr>
            <w:r>
              <w:rPr>
                <w:rFonts w:ascii="Cambria"/>
              </w:rPr>
              <w:t>Τύπος</w:t>
            </w:r>
            <w:r w:rsidR="00F71522">
              <w:rPr>
                <w:rFonts w:ascii="Cambria"/>
              </w:rPr>
              <w:t xml:space="preserve"> </w:t>
            </w:r>
          </w:p>
        </w:tc>
        <w:tc>
          <w:tcPr>
            <w:tcW w:w="4320" w:type="dxa"/>
          </w:tcPr>
          <w:p w14:paraId="1A79F19E" w14:textId="2623BE66" w:rsidR="0080458F" w:rsidRPr="00F71522" w:rsidRDefault="0018777D" w:rsidP="00F71522">
            <w:pPr>
              <w:spacing w:after="80"/>
              <w:rPr>
                <w:lang w:val="el-GR"/>
              </w:rPr>
            </w:pPr>
            <w:r>
              <w:rPr>
                <w:rFonts w:ascii="Cambria"/>
                <w:lang w:val="el-GR"/>
              </w:rPr>
              <w:t>Π</w:t>
            </w:r>
            <w:r w:rsidR="000101E4" w:rsidRPr="00F71522">
              <w:rPr>
                <w:rFonts w:ascii="Cambria"/>
                <w:lang w:val="el-GR"/>
              </w:rPr>
              <w:t xml:space="preserve">οδιά </w:t>
            </w:r>
            <w:r>
              <w:rPr>
                <w:rFonts w:ascii="Cambria"/>
                <w:lang w:val="el-GR"/>
              </w:rPr>
              <w:t xml:space="preserve">Ακτινοπροστασίας </w:t>
            </w:r>
            <w:r w:rsidR="00F71522">
              <w:rPr>
                <w:rFonts w:ascii="Cambria"/>
                <w:lang w:val="el-GR"/>
              </w:rPr>
              <w:t xml:space="preserve">τύπου </w:t>
            </w:r>
            <w:r w:rsidR="001C5F54">
              <w:rPr>
                <w:rFonts w:ascii="Cambria"/>
                <w:lang w:val="el-GR"/>
              </w:rPr>
              <w:t xml:space="preserve">Φούστα – Μπλούζα </w:t>
            </w:r>
            <w:r w:rsidR="00F71522">
              <w:rPr>
                <w:rFonts w:ascii="Cambria"/>
                <w:lang w:val="el-GR"/>
              </w:rPr>
              <w:t>πρόσθιας και οπίσθιας κάλυψης</w:t>
            </w:r>
          </w:p>
        </w:tc>
      </w:tr>
      <w:tr w:rsidR="0080458F" w:rsidRPr="00793316" w14:paraId="7CE821DC" w14:textId="77777777">
        <w:tc>
          <w:tcPr>
            <w:tcW w:w="4320" w:type="dxa"/>
          </w:tcPr>
          <w:p w14:paraId="7D5BFB87" w14:textId="77777777" w:rsidR="0080458F" w:rsidRDefault="000101E4" w:rsidP="00F71522">
            <w:pPr>
              <w:spacing w:after="80"/>
            </w:pPr>
            <w:proofErr w:type="spellStart"/>
            <w:r>
              <w:rPr>
                <w:rFonts w:ascii="Cambria"/>
              </w:rPr>
              <w:t>Ισοδύν</w:t>
            </w:r>
            <w:proofErr w:type="spellEnd"/>
            <w:r>
              <w:rPr>
                <w:rFonts w:ascii="Cambria"/>
              </w:rPr>
              <w:t xml:space="preserve">αμο </w:t>
            </w:r>
            <w:proofErr w:type="spellStart"/>
            <w:r>
              <w:rPr>
                <w:rFonts w:ascii="Cambria"/>
              </w:rPr>
              <w:t>Μολύ</w:t>
            </w:r>
            <w:proofErr w:type="spellEnd"/>
            <w:r>
              <w:rPr>
                <w:rFonts w:ascii="Cambria"/>
              </w:rPr>
              <w:t xml:space="preserve">βδου </w:t>
            </w:r>
          </w:p>
        </w:tc>
        <w:tc>
          <w:tcPr>
            <w:tcW w:w="4320" w:type="dxa"/>
          </w:tcPr>
          <w:p w14:paraId="4CCD5950" w14:textId="77777777" w:rsidR="0080458F" w:rsidRPr="00F71522" w:rsidRDefault="000101E4" w:rsidP="00F71522">
            <w:pPr>
              <w:spacing w:after="80"/>
              <w:rPr>
                <w:lang w:val="el-GR"/>
              </w:rPr>
            </w:pPr>
            <w:r w:rsidRPr="00F71522">
              <w:rPr>
                <w:rFonts w:ascii="Cambria"/>
                <w:lang w:val="el-GR"/>
              </w:rPr>
              <w:t>≥ 0.</w:t>
            </w:r>
            <w:r w:rsidR="00F71522" w:rsidRPr="00F71522">
              <w:rPr>
                <w:rFonts w:ascii="Cambria"/>
                <w:lang w:val="el-GR"/>
              </w:rPr>
              <w:t>5</w:t>
            </w:r>
            <w:r w:rsidRPr="00F71522">
              <w:rPr>
                <w:rFonts w:ascii="Cambria"/>
                <w:lang w:val="el-GR"/>
              </w:rPr>
              <w:t xml:space="preserve"> </w:t>
            </w:r>
            <w:r>
              <w:rPr>
                <w:rFonts w:ascii="Cambria"/>
              </w:rPr>
              <w:t>mm</w:t>
            </w:r>
            <w:r w:rsidRPr="00F71522">
              <w:rPr>
                <w:rFonts w:ascii="Cambria"/>
                <w:lang w:val="el-GR"/>
              </w:rPr>
              <w:t xml:space="preserve"> </w:t>
            </w:r>
            <w:r>
              <w:rPr>
                <w:rFonts w:ascii="Cambria"/>
              </w:rPr>
              <w:t>Pb</w:t>
            </w:r>
            <w:r w:rsidR="00F71522" w:rsidRPr="00F71522">
              <w:rPr>
                <w:rFonts w:ascii="Cambria"/>
                <w:lang w:val="el-GR"/>
              </w:rPr>
              <w:t xml:space="preserve"> </w:t>
            </w:r>
            <w:r w:rsidR="00F71522">
              <w:rPr>
                <w:rFonts w:ascii="Cambria"/>
                <w:lang w:val="el-GR"/>
              </w:rPr>
              <w:t xml:space="preserve">μπροστά και </w:t>
            </w:r>
            <w:r w:rsidR="00F71522" w:rsidRPr="00F71522">
              <w:rPr>
                <w:rFonts w:ascii="Cambria"/>
                <w:lang w:val="el-GR"/>
              </w:rPr>
              <w:t>≥ 0.</w:t>
            </w:r>
            <w:r w:rsidR="00F71522">
              <w:rPr>
                <w:rFonts w:ascii="Cambria"/>
                <w:lang w:val="el-GR"/>
              </w:rPr>
              <w:t>2</w:t>
            </w:r>
            <w:r w:rsidR="00F71522" w:rsidRPr="00F71522">
              <w:rPr>
                <w:rFonts w:ascii="Cambria"/>
                <w:lang w:val="el-GR"/>
              </w:rPr>
              <w:t xml:space="preserve">5 </w:t>
            </w:r>
            <w:r w:rsidR="00F71522">
              <w:rPr>
                <w:rFonts w:ascii="Cambria"/>
              </w:rPr>
              <w:t>mm</w:t>
            </w:r>
            <w:r w:rsidR="00F71522" w:rsidRPr="00F71522">
              <w:rPr>
                <w:rFonts w:ascii="Cambria"/>
                <w:lang w:val="el-GR"/>
              </w:rPr>
              <w:t xml:space="preserve"> </w:t>
            </w:r>
            <w:r w:rsidR="00F71522">
              <w:rPr>
                <w:rFonts w:ascii="Cambria"/>
              </w:rPr>
              <w:t>Pb</w:t>
            </w:r>
            <w:r w:rsidR="00F71522" w:rsidRPr="00F71522">
              <w:rPr>
                <w:rFonts w:ascii="Cambria"/>
                <w:lang w:val="el-GR"/>
              </w:rPr>
              <w:t xml:space="preserve"> </w:t>
            </w:r>
            <w:r w:rsidR="00F71522">
              <w:rPr>
                <w:rFonts w:ascii="Cambria"/>
                <w:lang w:val="el-GR"/>
              </w:rPr>
              <w:t xml:space="preserve"> πίσω </w:t>
            </w:r>
            <w:r w:rsidRPr="00F71522">
              <w:rPr>
                <w:rFonts w:ascii="Cambria"/>
                <w:lang w:val="el-GR"/>
              </w:rPr>
              <w:t xml:space="preserve">σύμφωνα με </w:t>
            </w:r>
            <w:r>
              <w:rPr>
                <w:rFonts w:ascii="Cambria"/>
              </w:rPr>
              <w:t>EN</w:t>
            </w:r>
            <w:r w:rsidRPr="00F71522">
              <w:rPr>
                <w:rFonts w:ascii="Cambria"/>
                <w:lang w:val="el-GR"/>
              </w:rPr>
              <w:t xml:space="preserve"> 61331-1 </w:t>
            </w:r>
          </w:p>
        </w:tc>
      </w:tr>
      <w:tr w:rsidR="0080458F" w:rsidRPr="00793316" w14:paraId="72759403" w14:textId="77777777">
        <w:tc>
          <w:tcPr>
            <w:tcW w:w="4320" w:type="dxa"/>
          </w:tcPr>
          <w:p w14:paraId="7067DFEB" w14:textId="77777777" w:rsidR="0080458F" w:rsidRPr="00F71522" w:rsidRDefault="000101E4">
            <w:pPr>
              <w:spacing w:after="80"/>
              <w:rPr>
                <w:lang w:val="el-GR"/>
              </w:rPr>
            </w:pPr>
            <w:proofErr w:type="spellStart"/>
            <w:r>
              <w:rPr>
                <w:rFonts w:ascii="Cambria"/>
              </w:rPr>
              <w:t>Υλικό</w:t>
            </w:r>
            <w:proofErr w:type="spellEnd"/>
            <w:r w:rsidR="00F71522">
              <w:rPr>
                <w:rFonts w:ascii="Cambria"/>
              </w:rPr>
              <w:t xml:space="preserve"> </w:t>
            </w:r>
          </w:p>
        </w:tc>
        <w:tc>
          <w:tcPr>
            <w:tcW w:w="4320" w:type="dxa"/>
          </w:tcPr>
          <w:p w14:paraId="5C0622E5" w14:textId="77777777" w:rsidR="0080458F" w:rsidRPr="00AC095D" w:rsidRDefault="000101E4" w:rsidP="00F71522">
            <w:pPr>
              <w:spacing w:after="80"/>
              <w:rPr>
                <w:lang w:val="el-GR"/>
              </w:rPr>
            </w:pPr>
            <w:r>
              <w:rPr>
                <w:rFonts w:ascii="Cambria"/>
              </w:rPr>
              <w:t>Lead</w:t>
            </w:r>
            <w:r w:rsidRPr="00AC095D">
              <w:rPr>
                <w:rFonts w:ascii="Cambria"/>
                <w:lang w:val="el-GR"/>
              </w:rPr>
              <w:t>-</w:t>
            </w:r>
            <w:r>
              <w:rPr>
                <w:rFonts w:ascii="Cambria"/>
              </w:rPr>
              <w:t>Free</w:t>
            </w:r>
            <w:r w:rsidRPr="00AC095D">
              <w:rPr>
                <w:rFonts w:ascii="Cambria"/>
                <w:lang w:val="el-GR"/>
              </w:rPr>
              <w:t xml:space="preserve"> σύνθετο υλικό, ελαφρύ </w:t>
            </w:r>
          </w:p>
        </w:tc>
      </w:tr>
      <w:tr w:rsidR="0080458F" w:rsidRPr="00793316" w14:paraId="7BA37D0C" w14:textId="77777777">
        <w:tc>
          <w:tcPr>
            <w:tcW w:w="4320" w:type="dxa"/>
          </w:tcPr>
          <w:p w14:paraId="23BC3BB7" w14:textId="77777777" w:rsidR="0080458F" w:rsidRDefault="000101E4" w:rsidP="00F71522">
            <w:pPr>
              <w:spacing w:after="80"/>
            </w:pPr>
            <w:proofErr w:type="spellStart"/>
            <w:r>
              <w:rPr>
                <w:rFonts w:ascii="Cambria"/>
              </w:rPr>
              <w:t>Κάλυψη</w:t>
            </w:r>
            <w:proofErr w:type="spellEnd"/>
            <w:r>
              <w:rPr>
                <w:rFonts w:ascii="Cambria"/>
              </w:rPr>
              <w:t xml:space="preserve"> </w:t>
            </w:r>
          </w:p>
        </w:tc>
        <w:tc>
          <w:tcPr>
            <w:tcW w:w="4320" w:type="dxa"/>
          </w:tcPr>
          <w:p w14:paraId="074BA271" w14:textId="77777777" w:rsidR="0080458F" w:rsidRPr="00213311" w:rsidRDefault="000101E4" w:rsidP="00B75408">
            <w:pPr>
              <w:spacing w:after="80"/>
              <w:jc w:val="both"/>
              <w:rPr>
                <w:lang w:val="el-GR"/>
              </w:rPr>
            </w:pPr>
            <w:r w:rsidRPr="00213311">
              <w:rPr>
                <w:rFonts w:ascii="Cambria"/>
                <w:lang w:val="el-GR"/>
              </w:rPr>
              <w:t>Από τον λαιμό έως τα γόνατα</w:t>
            </w:r>
            <w:r w:rsidR="00213311">
              <w:rPr>
                <w:rFonts w:ascii="Cambria"/>
                <w:lang w:val="el-GR"/>
              </w:rPr>
              <w:t xml:space="preserve">, </w:t>
            </w:r>
            <w:proofErr w:type="spellStart"/>
            <w:r w:rsidR="00213311" w:rsidRPr="00213311">
              <w:rPr>
                <w:lang w:val="el-GR"/>
              </w:rPr>
              <w:t>πρόσθιας</w:t>
            </w:r>
            <w:proofErr w:type="spellEnd"/>
            <w:r w:rsidR="00213311">
              <w:t> </w:t>
            </w:r>
            <w:r w:rsidR="00213311" w:rsidRPr="00213311">
              <w:rPr>
                <w:lang w:val="el-GR"/>
              </w:rPr>
              <w:t xml:space="preserve"> </w:t>
            </w:r>
            <w:r w:rsidR="00213311">
              <w:t> </w:t>
            </w:r>
            <w:r w:rsidR="00213311" w:rsidRPr="00213311">
              <w:rPr>
                <w:lang w:val="el-GR"/>
              </w:rPr>
              <w:t xml:space="preserve"> και</w:t>
            </w:r>
            <w:r w:rsidR="00213311">
              <w:t> </w:t>
            </w:r>
            <w:r w:rsidR="00213311" w:rsidRPr="00213311">
              <w:rPr>
                <w:lang w:val="el-GR"/>
              </w:rPr>
              <w:t xml:space="preserve"> </w:t>
            </w:r>
            <w:proofErr w:type="spellStart"/>
            <w:r w:rsidR="00213311" w:rsidRPr="00213311">
              <w:rPr>
                <w:lang w:val="el-GR"/>
              </w:rPr>
              <w:t>οπίσθιας</w:t>
            </w:r>
            <w:proofErr w:type="spellEnd"/>
            <w:r w:rsidR="00213311">
              <w:t> </w:t>
            </w:r>
            <w:r w:rsidR="00213311" w:rsidRPr="00213311">
              <w:rPr>
                <w:lang w:val="el-GR"/>
              </w:rPr>
              <w:t xml:space="preserve"> </w:t>
            </w:r>
            <w:proofErr w:type="spellStart"/>
            <w:r w:rsidR="00213311" w:rsidRPr="00213311">
              <w:rPr>
                <w:lang w:val="el-GR"/>
              </w:rPr>
              <w:t>κάλυψης</w:t>
            </w:r>
            <w:proofErr w:type="spellEnd"/>
            <w:r w:rsidRPr="00213311">
              <w:rPr>
                <w:rFonts w:ascii="Cambria"/>
                <w:lang w:val="el-GR"/>
              </w:rPr>
              <w:t xml:space="preserve">, </w:t>
            </w:r>
            <w:r w:rsidR="00213311">
              <w:rPr>
                <w:rFonts w:ascii="Cambria"/>
                <w:lang w:val="el-GR"/>
              </w:rPr>
              <w:t xml:space="preserve">η αλληλοεπικάλυψη στην </w:t>
            </w:r>
            <w:r w:rsidRPr="00213311">
              <w:rPr>
                <w:rFonts w:ascii="Cambria"/>
                <w:lang w:val="el-GR"/>
              </w:rPr>
              <w:t xml:space="preserve">εμπρόσθια </w:t>
            </w:r>
            <w:r w:rsidR="00213311">
              <w:rPr>
                <w:rFonts w:ascii="Cambria"/>
                <w:lang w:val="el-GR"/>
              </w:rPr>
              <w:t>πλευρά να είναι πλήρης.</w:t>
            </w:r>
          </w:p>
        </w:tc>
      </w:tr>
      <w:tr w:rsidR="0080458F" w:rsidRPr="00793316" w14:paraId="08063388" w14:textId="77777777">
        <w:tc>
          <w:tcPr>
            <w:tcW w:w="4320" w:type="dxa"/>
          </w:tcPr>
          <w:p w14:paraId="4A0137CF" w14:textId="77777777" w:rsidR="0080458F" w:rsidRDefault="000101E4" w:rsidP="00F71522">
            <w:pPr>
              <w:spacing w:after="80"/>
            </w:pPr>
            <w:proofErr w:type="spellStart"/>
            <w:r>
              <w:rPr>
                <w:rFonts w:ascii="Cambria"/>
              </w:rPr>
              <w:t>Κούμ</w:t>
            </w:r>
            <w:proofErr w:type="spellEnd"/>
            <w:r>
              <w:rPr>
                <w:rFonts w:ascii="Cambria"/>
              </w:rPr>
              <w:t xml:space="preserve">πωμα </w:t>
            </w:r>
          </w:p>
        </w:tc>
        <w:tc>
          <w:tcPr>
            <w:tcW w:w="4320" w:type="dxa"/>
          </w:tcPr>
          <w:p w14:paraId="2BC6E32E" w14:textId="77777777" w:rsidR="0080458F" w:rsidRPr="00AC095D" w:rsidRDefault="000101E4" w:rsidP="00F71522">
            <w:pPr>
              <w:spacing w:after="80"/>
              <w:rPr>
                <w:lang w:val="el-GR"/>
              </w:rPr>
            </w:pPr>
            <w:r w:rsidRPr="00AC095D">
              <w:rPr>
                <w:rFonts w:ascii="Cambria"/>
                <w:lang w:val="el-GR"/>
              </w:rPr>
              <w:t>Σύστημα ταχείας απελευθέρωσης (</w:t>
            </w:r>
            <w:r>
              <w:rPr>
                <w:rFonts w:ascii="Cambria"/>
              </w:rPr>
              <w:t>drop</w:t>
            </w:r>
            <w:r w:rsidRPr="00AC095D">
              <w:rPr>
                <w:rFonts w:ascii="Cambria"/>
                <w:lang w:val="el-GR"/>
              </w:rPr>
              <w:t>-</w:t>
            </w:r>
            <w:r>
              <w:rPr>
                <w:rFonts w:ascii="Cambria"/>
              </w:rPr>
              <w:t>away</w:t>
            </w:r>
            <w:r w:rsidRPr="00AC095D">
              <w:rPr>
                <w:rFonts w:ascii="Cambria"/>
                <w:lang w:val="el-GR"/>
              </w:rPr>
              <w:t xml:space="preserve">) </w:t>
            </w:r>
          </w:p>
        </w:tc>
      </w:tr>
      <w:tr w:rsidR="0080458F" w:rsidRPr="00793316" w14:paraId="3E4CFA08" w14:textId="77777777">
        <w:tc>
          <w:tcPr>
            <w:tcW w:w="4320" w:type="dxa"/>
          </w:tcPr>
          <w:p w14:paraId="70F39762" w14:textId="77777777" w:rsidR="0080458F" w:rsidRDefault="000101E4" w:rsidP="00F71522">
            <w:pPr>
              <w:spacing w:after="80"/>
            </w:pPr>
            <w:proofErr w:type="spellStart"/>
            <w:r>
              <w:rPr>
                <w:rFonts w:ascii="Cambria"/>
              </w:rPr>
              <w:t>Ύφ</w:t>
            </w:r>
            <w:proofErr w:type="spellEnd"/>
            <w:r>
              <w:rPr>
                <w:rFonts w:ascii="Cambria"/>
              </w:rPr>
              <w:t xml:space="preserve">ασμα </w:t>
            </w:r>
          </w:p>
        </w:tc>
        <w:tc>
          <w:tcPr>
            <w:tcW w:w="4320" w:type="dxa"/>
          </w:tcPr>
          <w:p w14:paraId="4C038688" w14:textId="77777777" w:rsidR="0080458F" w:rsidRPr="00F71522" w:rsidRDefault="000101E4" w:rsidP="00F71522">
            <w:pPr>
              <w:spacing w:after="80"/>
              <w:rPr>
                <w:lang w:val="el-GR"/>
              </w:rPr>
            </w:pPr>
            <w:r w:rsidRPr="00F71522">
              <w:rPr>
                <w:rFonts w:ascii="Cambria"/>
                <w:lang w:val="el-GR"/>
              </w:rPr>
              <w:t xml:space="preserve">Ανθεκτικό σε απολυμαντικά, αδιάβροχο, εύκολο στον καθαρισμό </w:t>
            </w:r>
          </w:p>
        </w:tc>
      </w:tr>
      <w:tr w:rsidR="0080458F" w:rsidRPr="00793316" w14:paraId="399A2F40" w14:textId="77777777">
        <w:tc>
          <w:tcPr>
            <w:tcW w:w="4320" w:type="dxa"/>
          </w:tcPr>
          <w:p w14:paraId="2A20CA97" w14:textId="77777777" w:rsidR="0080458F" w:rsidRDefault="000101E4" w:rsidP="00F71522">
            <w:pPr>
              <w:spacing w:after="80"/>
            </w:pPr>
            <w:proofErr w:type="spellStart"/>
            <w:r>
              <w:rPr>
                <w:rFonts w:ascii="Cambria"/>
              </w:rPr>
              <w:t>Βάρος</w:t>
            </w:r>
            <w:proofErr w:type="spellEnd"/>
            <w:r>
              <w:rPr>
                <w:rFonts w:ascii="Cambria"/>
              </w:rPr>
              <w:t xml:space="preserve"> </w:t>
            </w:r>
          </w:p>
        </w:tc>
        <w:tc>
          <w:tcPr>
            <w:tcW w:w="4320" w:type="dxa"/>
          </w:tcPr>
          <w:p w14:paraId="4708D9D9" w14:textId="1A2DDD27" w:rsidR="0080458F" w:rsidRPr="00213311" w:rsidRDefault="00213311" w:rsidP="00213311">
            <w:pPr>
              <w:spacing w:after="80"/>
              <w:rPr>
                <w:lang w:val="el-GR"/>
              </w:rPr>
            </w:pPr>
            <w:r>
              <w:rPr>
                <w:lang w:val="el-GR"/>
              </w:rPr>
              <w:t>≤</w:t>
            </w:r>
            <w:r>
              <w:rPr>
                <w:rFonts w:ascii="Cambria"/>
                <w:lang w:val="el-GR"/>
              </w:rPr>
              <w:t xml:space="preserve"> </w:t>
            </w:r>
            <w:r w:rsidR="0018777D">
              <w:rPr>
                <w:rFonts w:ascii="Cambria"/>
                <w:lang w:val="el-GR"/>
              </w:rPr>
              <w:t>5.00</w:t>
            </w:r>
            <w:r>
              <w:rPr>
                <w:rFonts w:ascii="Cambria"/>
                <w:lang w:val="el-GR"/>
              </w:rPr>
              <w:t xml:space="preserve"> </w:t>
            </w:r>
            <w:r>
              <w:rPr>
                <w:rFonts w:ascii="Cambria"/>
              </w:rPr>
              <w:t>kg</w:t>
            </w:r>
            <w:r w:rsidRPr="00213311">
              <w:rPr>
                <w:rFonts w:ascii="Cambria"/>
                <w:lang w:val="el-GR"/>
              </w:rPr>
              <w:t xml:space="preserve"> / </w:t>
            </w:r>
            <w:r>
              <w:rPr>
                <w:rFonts w:ascii="Cambria"/>
              </w:rPr>
              <w:t>m</w:t>
            </w:r>
            <w:r w:rsidRPr="00213311">
              <w:rPr>
                <w:rFonts w:ascii="Cambria"/>
                <w:vertAlign w:val="superscript"/>
                <w:lang w:val="el-GR"/>
              </w:rPr>
              <w:t>2</w:t>
            </w:r>
            <w:r w:rsidRPr="00213311">
              <w:rPr>
                <w:rFonts w:ascii="Cambria"/>
                <w:lang w:val="el-GR"/>
              </w:rPr>
              <w:t xml:space="preserve">  </w:t>
            </w:r>
            <w:r w:rsidR="000101E4" w:rsidRPr="00F71522">
              <w:rPr>
                <w:rFonts w:ascii="Cambria"/>
                <w:lang w:val="el-GR"/>
              </w:rPr>
              <w:t xml:space="preserve">Όσο το δυνατόν ελαφρύτερο, χωρίς μείωση προστασίας </w:t>
            </w:r>
            <w:r w:rsidR="00F71522">
              <w:rPr>
                <w:rFonts w:ascii="Cambria"/>
                <w:lang w:val="el-GR"/>
              </w:rPr>
              <w:t xml:space="preserve"> </w:t>
            </w:r>
          </w:p>
        </w:tc>
      </w:tr>
      <w:tr w:rsidR="0080458F" w14:paraId="52BC2225" w14:textId="77777777">
        <w:tc>
          <w:tcPr>
            <w:tcW w:w="4320" w:type="dxa"/>
          </w:tcPr>
          <w:p w14:paraId="6B1386C9" w14:textId="77777777" w:rsidR="0080458F" w:rsidRDefault="000101E4">
            <w:pPr>
              <w:spacing w:after="80"/>
            </w:pPr>
            <w:proofErr w:type="spellStart"/>
            <w:r>
              <w:rPr>
                <w:rFonts w:ascii="Cambria"/>
              </w:rPr>
              <w:t>Πιστο</w:t>
            </w:r>
            <w:proofErr w:type="spellEnd"/>
            <w:r>
              <w:rPr>
                <w:rFonts w:ascii="Cambria"/>
              </w:rPr>
              <w:t>ποιήσεις / Certifications</w:t>
            </w:r>
          </w:p>
        </w:tc>
        <w:tc>
          <w:tcPr>
            <w:tcW w:w="4320" w:type="dxa"/>
          </w:tcPr>
          <w:p w14:paraId="6726B35F" w14:textId="77777777" w:rsidR="0080458F" w:rsidRDefault="000101E4">
            <w:pPr>
              <w:spacing w:after="80"/>
            </w:pPr>
            <w:r>
              <w:rPr>
                <w:rFonts w:ascii="Cambria"/>
              </w:rPr>
              <w:t>CE, EN/IEC 61331-1 &amp; 61331-3 συμμόρφωση / CE, EN/IEC 61331-1 &amp; 61331-3 compliance</w:t>
            </w:r>
          </w:p>
        </w:tc>
      </w:tr>
      <w:tr w:rsidR="00DF504B" w:rsidRPr="00793316" w14:paraId="1029B059" w14:textId="77777777">
        <w:tc>
          <w:tcPr>
            <w:tcW w:w="4320" w:type="dxa"/>
          </w:tcPr>
          <w:p w14:paraId="0B5896E0" w14:textId="77777777" w:rsidR="00DF504B" w:rsidRDefault="00DF504B" w:rsidP="00560C6C">
            <w:pPr>
              <w:spacing w:after="80"/>
            </w:pPr>
            <w:proofErr w:type="spellStart"/>
            <w:r>
              <w:rPr>
                <w:rFonts w:ascii="Cambria"/>
              </w:rPr>
              <w:t>Συντήρηση</w:t>
            </w:r>
            <w:proofErr w:type="spellEnd"/>
            <w:r>
              <w:rPr>
                <w:rFonts w:ascii="Cambria"/>
              </w:rPr>
              <w:t xml:space="preserve"> </w:t>
            </w:r>
          </w:p>
        </w:tc>
        <w:tc>
          <w:tcPr>
            <w:tcW w:w="4320" w:type="dxa"/>
          </w:tcPr>
          <w:p w14:paraId="60A0B417" w14:textId="77777777" w:rsidR="00DF504B" w:rsidRPr="00F71522" w:rsidRDefault="00DF504B" w:rsidP="00560C6C">
            <w:pPr>
              <w:spacing w:after="80"/>
              <w:rPr>
                <w:lang w:val="el-GR"/>
              </w:rPr>
            </w:pPr>
            <w:r w:rsidRPr="00F71522">
              <w:rPr>
                <w:rFonts w:ascii="Cambria"/>
                <w:lang w:val="el-GR"/>
              </w:rPr>
              <w:t xml:space="preserve">Καθαρισμός με ήπια απολυμαντικά, αποθήκευση σε ανάρτηση </w:t>
            </w:r>
            <w:r>
              <w:rPr>
                <w:rFonts w:ascii="Cambria"/>
                <w:lang w:val="el-GR"/>
              </w:rPr>
              <w:t>.</w:t>
            </w:r>
          </w:p>
        </w:tc>
      </w:tr>
      <w:tr w:rsidR="00DF504B" w:rsidRPr="00F71522" w14:paraId="50735CFB" w14:textId="77777777">
        <w:tc>
          <w:tcPr>
            <w:tcW w:w="4320" w:type="dxa"/>
          </w:tcPr>
          <w:p w14:paraId="2A5EFF94" w14:textId="77777777" w:rsidR="00DF504B" w:rsidRPr="00DF504B" w:rsidRDefault="00DF504B" w:rsidP="00F71522">
            <w:pPr>
              <w:spacing w:after="80"/>
              <w:rPr>
                <w:lang w:val="el-GR"/>
              </w:rPr>
            </w:pPr>
            <w:r>
              <w:rPr>
                <w:lang w:val="el-GR"/>
              </w:rPr>
              <w:t xml:space="preserve">Εγγύηση </w:t>
            </w:r>
          </w:p>
        </w:tc>
        <w:tc>
          <w:tcPr>
            <w:tcW w:w="4320" w:type="dxa"/>
          </w:tcPr>
          <w:p w14:paraId="197FA1EA" w14:textId="77777777" w:rsidR="00DF504B" w:rsidRPr="00F71522" w:rsidRDefault="00DF504B" w:rsidP="00F71522">
            <w:pPr>
              <w:spacing w:after="80"/>
              <w:rPr>
                <w:lang w:val="el-GR"/>
              </w:rPr>
            </w:pPr>
            <w:r>
              <w:rPr>
                <w:lang w:val="el-GR"/>
              </w:rPr>
              <w:t>Τουλάχιστον ένα έτος</w:t>
            </w:r>
          </w:p>
        </w:tc>
      </w:tr>
    </w:tbl>
    <w:p w14:paraId="74C2F441" w14:textId="3FB91E03" w:rsidR="0080458F" w:rsidRDefault="000101E4">
      <w:pPr>
        <w:pStyle w:val="21"/>
      </w:pPr>
      <w:proofErr w:type="spellStart"/>
      <w:r>
        <w:rPr>
          <w:rFonts w:ascii="Calibri"/>
          <w:color w:val="4F81BD"/>
        </w:rPr>
        <w:t>Όροι</w:t>
      </w:r>
      <w:proofErr w:type="spellEnd"/>
      <w:r>
        <w:rPr>
          <w:rFonts w:ascii="Calibri"/>
          <w:color w:val="4F81BD"/>
        </w:rPr>
        <w:t xml:space="preserve"> Πα</w:t>
      </w:r>
      <w:proofErr w:type="spellStart"/>
      <w:r>
        <w:rPr>
          <w:rFonts w:ascii="Calibri"/>
          <w:color w:val="4F81BD"/>
        </w:rPr>
        <w:t>ράδοσης</w:t>
      </w:r>
      <w:proofErr w:type="spellEnd"/>
      <w:r>
        <w:rPr>
          <w:rFonts w:ascii="Calibri"/>
          <w:color w:val="4F81BD"/>
        </w:rPr>
        <w:t xml:space="preserve"> και </w:t>
      </w:r>
      <w:proofErr w:type="spellStart"/>
      <w:r>
        <w:rPr>
          <w:rFonts w:ascii="Calibri"/>
          <w:color w:val="4F81BD"/>
        </w:rPr>
        <w:t>Έλεγχου</w:t>
      </w:r>
      <w:proofErr w:type="spellEnd"/>
      <w:r>
        <w:rPr>
          <w:rFonts w:ascii="Calibri"/>
          <w:color w:val="4F81BD"/>
        </w:rPr>
        <w:t xml:space="preserve"> / Delivery and Inspection Terms</w:t>
      </w:r>
    </w:p>
    <w:p w14:paraId="7621511B" w14:textId="37FF1DE5" w:rsidR="00DF504B" w:rsidRDefault="000101E4" w:rsidP="00DF504B">
      <w:pPr>
        <w:rPr>
          <w:lang w:val="el-GR"/>
        </w:rPr>
      </w:pPr>
      <w:r>
        <w:rPr>
          <w:rFonts w:ascii="Cambria"/>
        </w:rPr>
        <w:t xml:space="preserve">• </w:t>
      </w:r>
      <w:proofErr w:type="spellStart"/>
      <w:r>
        <w:rPr>
          <w:rFonts w:ascii="Cambria"/>
        </w:rPr>
        <w:t>Συνοδεύετ</w:t>
      </w:r>
      <w:proofErr w:type="spellEnd"/>
      <w:r>
        <w:rPr>
          <w:rFonts w:ascii="Cambria"/>
        </w:rPr>
        <w:t>αι από π</w:t>
      </w:r>
      <w:proofErr w:type="spellStart"/>
      <w:r>
        <w:rPr>
          <w:rFonts w:ascii="Cambria"/>
        </w:rPr>
        <w:t>ιστο</w:t>
      </w:r>
      <w:proofErr w:type="spellEnd"/>
      <w:r>
        <w:rPr>
          <w:rFonts w:ascii="Cambria"/>
        </w:rPr>
        <w:t xml:space="preserve">ποιητικά </w:t>
      </w:r>
      <w:proofErr w:type="spellStart"/>
      <w:r>
        <w:rPr>
          <w:rFonts w:ascii="Cambria"/>
        </w:rPr>
        <w:t>συμμόρφωσης</w:t>
      </w:r>
      <w:proofErr w:type="spellEnd"/>
      <w:r>
        <w:rPr>
          <w:rFonts w:ascii="Cambria"/>
        </w:rPr>
        <w:t xml:space="preserve"> και </w:t>
      </w:r>
      <w:proofErr w:type="spellStart"/>
      <w:r>
        <w:rPr>
          <w:rFonts w:ascii="Cambria"/>
        </w:rPr>
        <w:t>δοκιμών</w:t>
      </w:r>
      <w:proofErr w:type="spellEnd"/>
      <w:r>
        <w:rPr>
          <w:rFonts w:ascii="Cambria"/>
        </w:rPr>
        <w:t xml:space="preserve"> / Supplied with conformity and test certificates</w:t>
      </w:r>
      <w:r w:rsidR="00DF504B" w:rsidRPr="00AC095D">
        <w:rPr>
          <w:rFonts w:ascii="Cambria"/>
        </w:rPr>
        <w:br/>
      </w:r>
    </w:p>
    <w:p w14:paraId="6D57F370" w14:textId="77777777" w:rsidR="0018777D" w:rsidRDefault="0018777D" w:rsidP="00DF504B">
      <w:pPr>
        <w:rPr>
          <w:lang w:val="el-GR"/>
        </w:rPr>
      </w:pPr>
    </w:p>
    <w:p w14:paraId="7636AECC" w14:textId="77777777" w:rsidR="0018777D" w:rsidRDefault="0018777D" w:rsidP="00DF504B">
      <w:pPr>
        <w:rPr>
          <w:lang w:val="el-GR"/>
        </w:rPr>
      </w:pPr>
    </w:p>
    <w:p w14:paraId="7042F628" w14:textId="77777777" w:rsidR="0018777D" w:rsidRDefault="0018777D" w:rsidP="00DF504B">
      <w:pPr>
        <w:rPr>
          <w:lang w:val="el-GR"/>
        </w:rPr>
      </w:pPr>
    </w:p>
    <w:p w14:paraId="617B840A" w14:textId="77777777" w:rsidR="0018777D" w:rsidRPr="0018777D" w:rsidRDefault="0018777D" w:rsidP="00DF504B">
      <w:pPr>
        <w:rPr>
          <w:lang w:val="el-GR"/>
        </w:rPr>
      </w:pPr>
    </w:p>
    <w:p w14:paraId="77315D6F" w14:textId="77777777" w:rsidR="00DF504B" w:rsidRPr="00AC095D" w:rsidRDefault="00DF504B" w:rsidP="00B75408">
      <w:pPr>
        <w:pStyle w:val="21"/>
        <w:rPr>
          <w:rFonts w:ascii="Calibri"/>
          <w:color w:val="4F81BD"/>
        </w:rPr>
      </w:pPr>
    </w:p>
    <w:p w14:paraId="3BDA696E" w14:textId="77777777" w:rsidR="00AC095D" w:rsidRPr="00AC095D" w:rsidRDefault="00AC095D" w:rsidP="00AC095D"/>
    <w:p w14:paraId="450B6F69" w14:textId="77777777" w:rsidR="00DF504B" w:rsidRPr="00AC095D" w:rsidRDefault="00DF504B" w:rsidP="00DF504B"/>
    <w:p w14:paraId="62BDEFCD" w14:textId="77777777" w:rsidR="00B75408" w:rsidRPr="00B75408" w:rsidRDefault="00B75408" w:rsidP="00B75408">
      <w:pPr>
        <w:pStyle w:val="21"/>
        <w:rPr>
          <w:lang w:val="el-GR"/>
        </w:rPr>
      </w:pPr>
      <w:proofErr w:type="spellStart"/>
      <w:r>
        <w:rPr>
          <w:rFonts w:ascii="Calibri"/>
          <w:color w:val="4F81BD"/>
        </w:rPr>
        <w:lastRenderedPageBreak/>
        <w:t>Τεχνικές</w:t>
      </w:r>
      <w:proofErr w:type="spellEnd"/>
      <w:r>
        <w:rPr>
          <w:rFonts w:ascii="Calibri"/>
          <w:color w:val="4F81BD"/>
        </w:rPr>
        <w:t xml:space="preserve"> </w:t>
      </w:r>
      <w:proofErr w:type="spellStart"/>
      <w:r>
        <w:rPr>
          <w:rFonts w:ascii="Calibri"/>
          <w:color w:val="4F81BD"/>
        </w:rPr>
        <w:t>Προδι</w:t>
      </w:r>
      <w:proofErr w:type="spellEnd"/>
      <w:r>
        <w:rPr>
          <w:rFonts w:ascii="Calibri"/>
          <w:color w:val="4F81BD"/>
        </w:rPr>
        <w:t xml:space="preserve">αγραφές </w:t>
      </w:r>
      <w:r>
        <w:rPr>
          <w:rFonts w:ascii="Calibri"/>
          <w:color w:val="4F81BD"/>
          <w:lang w:val="el-GR"/>
        </w:rPr>
        <w:t>Κολλάρου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75408" w14:paraId="25BC2AFA" w14:textId="77777777" w:rsidTr="00560C6C">
        <w:tc>
          <w:tcPr>
            <w:tcW w:w="4320" w:type="dxa"/>
          </w:tcPr>
          <w:p w14:paraId="2BA57174" w14:textId="77777777" w:rsidR="00B75408" w:rsidRDefault="00B75408" w:rsidP="00560C6C">
            <w:pPr>
              <w:spacing w:after="80"/>
            </w:pPr>
            <w:proofErr w:type="spellStart"/>
            <w:r>
              <w:rPr>
                <w:rFonts w:ascii="Cambria"/>
              </w:rPr>
              <w:t>Προδι</w:t>
            </w:r>
            <w:proofErr w:type="spellEnd"/>
            <w:r>
              <w:rPr>
                <w:rFonts w:ascii="Cambria"/>
              </w:rPr>
              <w:t>αγραφή / Specification</w:t>
            </w:r>
          </w:p>
        </w:tc>
        <w:tc>
          <w:tcPr>
            <w:tcW w:w="4320" w:type="dxa"/>
          </w:tcPr>
          <w:p w14:paraId="04FE2ACA" w14:textId="77777777" w:rsidR="00B75408" w:rsidRDefault="00B75408" w:rsidP="00560C6C">
            <w:pPr>
              <w:spacing w:after="80"/>
            </w:pPr>
            <w:r>
              <w:rPr>
                <w:rFonts w:ascii="Cambria"/>
              </w:rPr>
              <w:t>Απα</w:t>
            </w:r>
            <w:proofErr w:type="spellStart"/>
            <w:r>
              <w:rPr>
                <w:rFonts w:ascii="Cambria"/>
              </w:rPr>
              <w:t>ίτηση</w:t>
            </w:r>
            <w:proofErr w:type="spellEnd"/>
            <w:r>
              <w:rPr>
                <w:rFonts w:ascii="Cambria"/>
              </w:rPr>
              <w:t xml:space="preserve"> / Requirement</w:t>
            </w:r>
          </w:p>
        </w:tc>
      </w:tr>
      <w:tr w:rsidR="00B75408" w:rsidRPr="00F71522" w14:paraId="38F7D6E9" w14:textId="77777777" w:rsidTr="00560C6C">
        <w:tc>
          <w:tcPr>
            <w:tcW w:w="4320" w:type="dxa"/>
          </w:tcPr>
          <w:p w14:paraId="3EC97703" w14:textId="77777777" w:rsidR="00B75408" w:rsidRPr="00F71522" w:rsidRDefault="00B75408" w:rsidP="00560C6C">
            <w:pPr>
              <w:spacing w:after="80"/>
              <w:rPr>
                <w:lang w:val="el-GR"/>
              </w:rPr>
            </w:pPr>
            <w:proofErr w:type="spellStart"/>
            <w:r>
              <w:rPr>
                <w:rFonts w:ascii="Cambria"/>
              </w:rPr>
              <w:t>Τύ</w:t>
            </w:r>
            <w:proofErr w:type="spellEnd"/>
            <w:r>
              <w:rPr>
                <w:rFonts w:ascii="Cambria"/>
              </w:rPr>
              <w:t xml:space="preserve">πος </w:t>
            </w:r>
          </w:p>
        </w:tc>
        <w:tc>
          <w:tcPr>
            <w:tcW w:w="4320" w:type="dxa"/>
          </w:tcPr>
          <w:p w14:paraId="51E77EC9" w14:textId="77777777" w:rsidR="00B75408" w:rsidRPr="00F71522" w:rsidRDefault="00DF504B" w:rsidP="00560C6C">
            <w:pPr>
              <w:spacing w:after="80"/>
              <w:rPr>
                <w:lang w:val="el-GR"/>
              </w:rPr>
            </w:pPr>
            <w:r>
              <w:rPr>
                <w:rFonts w:ascii="Cambria"/>
                <w:lang w:val="el-GR"/>
              </w:rPr>
              <w:t>Κολλάρο ακτινοπροστασίας</w:t>
            </w:r>
          </w:p>
        </w:tc>
      </w:tr>
      <w:tr w:rsidR="00B75408" w:rsidRPr="00F71522" w14:paraId="422466FC" w14:textId="77777777" w:rsidTr="00560C6C">
        <w:tc>
          <w:tcPr>
            <w:tcW w:w="4320" w:type="dxa"/>
          </w:tcPr>
          <w:p w14:paraId="16FC8615" w14:textId="77777777" w:rsidR="00B75408" w:rsidRDefault="00B75408" w:rsidP="00560C6C">
            <w:pPr>
              <w:spacing w:after="80"/>
            </w:pPr>
            <w:proofErr w:type="spellStart"/>
            <w:r>
              <w:rPr>
                <w:rFonts w:ascii="Cambria"/>
              </w:rPr>
              <w:t>Ισοδύν</w:t>
            </w:r>
            <w:proofErr w:type="spellEnd"/>
            <w:r>
              <w:rPr>
                <w:rFonts w:ascii="Cambria"/>
              </w:rPr>
              <w:t xml:space="preserve">αμο </w:t>
            </w:r>
            <w:proofErr w:type="spellStart"/>
            <w:r>
              <w:rPr>
                <w:rFonts w:ascii="Cambria"/>
              </w:rPr>
              <w:t>Μολύ</w:t>
            </w:r>
            <w:proofErr w:type="spellEnd"/>
            <w:r>
              <w:rPr>
                <w:rFonts w:ascii="Cambria"/>
              </w:rPr>
              <w:t xml:space="preserve">βδου </w:t>
            </w:r>
          </w:p>
        </w:tc>
        <w:tc>
          <w:tcPr>
            <w:tcW w:w="4320" w:type="dxa"/>
          </w:tcPr>
          <w:p w14:paraId="70B09A82" w14:textId="77777777" w:rsidR="00B75408" w:rsidRPr="00F71522" w:rsidRDefault="00B75408" w:rsidP="00DF504B">
            <w:pPr>
              <w:spacing w:after="80"/>
              <w:rPr>
                <w:lang w:val="el-GR"/>
              </w:rPr>
            </w:pPr>
            <w:r w:rsidRPr="00F71522">
              <w:rPr>
                <w:rFonts w:ascii="Cambria"/>
                <w:lang w:val="el-GR"/>
              </w:rPr>
              <w:t xml:space="preserve">≥ 0.5 </w:t>
            </w:r>
            <w:r>
              <w:rPr>
                <w:rFonts w:ascii="Cambria"/>
              </w:rPr>
              <w:t>mm</w:t>
            </w:r>
            <w:r w:rsidRPr="00F71522">
              <w:rPr>
                <w:rFonts w:ascii="Cambria"/>
                <w:lang w:val="el-GR"/>
              </w:rPr>
              <w:t xml:space="preserve"> </w:t>
            </w:r>
            <w:r>
              <w:rPr>
                <w:rFonts w:ascii="Cambria"/>
              </w:rPr>
              <w:t>Pb</w:t>
            </w:r>
            <w:r w:rsidRPr="00F71522">
              <w:rPr>
                <w:rFonts w:ascii="Cambria"/>
                <w:lang w:val="el-GR"/>
              </w:rPr>
              <w:t xml:space="preserve"> </w:t>
            </w:r>
          </w:p>
        </w:tc>
      </w:tr>
      <w:tr w:rsidR="00B75408" w:rsidRPr="00793316" w14:paraId="42AEC734" w14:textId="77777777" w:rsidTr="00560C6C">
        <w:tc>
          <w:tcPr>
            <w:tcW w:w="4320" w:type="dxa"/>
          </w:tcPr>
          <w:p w14:paraId="098FB1D5" w14:textId="77777777" w:rsidR="00B75408" w:rsidRPr="00F71522" w:rsidRDefault="00B75408" w:rsidP="00560C6C">
            <w:pPr>
              <w:spacing w:after="80"/>
              <w:rPr>
                <w:lang w:val="el-GR"/>
              </w:rPr>
            </w:pPr>
            <w:proofErr w:type="spellStart"/>
            <w:r>
              <w:rPr>
                <w:rFonts w:ascii="Cambria"/>
              </w:rPr>
              <w:t>Υλικό</w:t>
            </w:r>
            <w:proofErr w:type="spellEnd"/>
            <w:r>
              <w:rPr>
                <w:rFonts w:ascii="Cambria"/>
              </w:rPr>
              <w:t xml:space="preserve"> </w:t>
            </w:r>
          </w:p>
        </w:tc>
        <w:tc>
          <w:tcPr>
            <w:tcW w:w="4320" w:type="dxa"/>
          </w:tcPr>
          <w:p w14:paraId="68A5FB83" w14:textId="77777777" w:rsidR="00B75408" w:rsidRPr="00B75408" w:rsidRDefault="00B75408" w:rsidP="00560C6C">
            <w:pPr>
              <w:spacing w:after="80"/>
              <w:rPr>
                <w:lang w:val="el-GR"/>
              </w:rPr>
            </w:pPr>
            <w:r>
              <w:rPr>
                <w:rFonts w:ascii="Cambria"/>
              </w:rPr>
              <w:t>Lead</w:t>
            </w:r>
            <w:r w:rsidRPr="00B75408">
              <w:rPr>
                <w:rFonts w:ascii="Cambria"/>
                <w:lang w:val="el-GR"/>
              </w:rPr>
              <w:t>-</w:t>
            </w:r>
            <w:r>
              <w:rPr>
                <w:rFonts w:ascii="Cambria"/>
              </w:rPr>
              <w:t>Free</w:t>
            </w:r>
            <w:r w:rsidRPr="00B75408">
              <w:rPr>
                <w:rFonts w:ascii="Cambria"/>
                <w:lang w:val="el-GR"/>
              </w:rPr>
              <w:t xml:space="preserve"> σύνθετο υλικό, ελαφρύ </w:t>
            </w:r>
          </w:p>
        </w:tc>
      </w:tr>
      <w:tr w:rsidR="00B75408" w:rsidRPr="00793316" w14:paraId="2BDECD9D" w14:textId="77777777" w:rsidTr="00560C6C">
        <w:tc>
          <w:tcPr>
            <w:tcW w:w="4320" w:type="dxa"/>
          </w:tcPr>
          <w:p w14:paraId="461CDDF9" w14:textId="77777777" w:rsidR="00B75408" w:rsidRDefault="00B75408" w:rsidP="00560C6C">
            <w:pPr>
              <w:spacing w:after="80"/>
            </w:pPr>
            <w:proofErr w:type="spellStart"/>
            <w:r>
              <w:rPr>
                <w:rFonts w:ascii="Cambria"/>
              </w:rPr>
              <w:t>Κάλυψη</w:t>
            </w:r>
            <w:proofErr w:type="spellEnd"/>
            <w:r>
              <w:rPr>
                <w:rFonts w:ascii="Cambria"/>
              </w:rPr>
              <w:t xml:space="preserve"> </w:t>
            </w:r>
          </w:p>
        </w:tc>
        <w:tc>
          <w:tcPr>
            <w:tcW w:w="4320" w:type="dxa"/>
          </w:tcPr>
          <w:p w14:paraId="5C7C6941" w14:textId="77777777" w:rsidR="00B75408" w:rsidRPr="00213311" w:rsidRDefault="00DF504B" w:rsidP="00DF504B">
            <w:pPr>
              <w:spacing w:after="80"/>
              <w:jc w:val="both"/>
              <w:rPr>
                <w:lang w:val="el-GR"/>
              </w:rPr>
            </w:pPr>
            <w:r>
              <w:rPr>
                <w:lang w:val="el-GR"/>
              </w:rPr>
              <w:t>Να επικαλύπτουν το στέρνο μέχρι και 12 εκ με πατούρα, έτσι ώστε να μην εμποδίζονται οι κινήσεις του λαιμού.</w:t>
            </w:r>
          </w:p>
        </w:tc>
      </w:tr>
      <w:tr w:rsidR="00B75408" w:rsidRPr="00793316" w14:paraId="6BA1484C" w14:textId="77777777" w:rsidTr="00560C6C">
        <w:tc>
          <w:tcPr>
            <w:tcW w:w="4320" w:type="dxa"/>
          </w:tcPr>
          <w:p w14:paraId="1D82C233" w14:textId="77777777" w:rsidR="00B75408" w:rsidRDefault="00B75408" w:rsidP="00560C6C">
            <w:pPr>
              <w:spacing w:after="80"/>
            </w:pPr>
            <w:proofErr w:type="spellStart"/>
            <w:r>
              <w:rPr>
                <w:rFonts w:ascii="Cambria"/>
              </w:rPr>
              <w:t>Κούμ</w:t>
            </w:r>
            <w:proofErr w:type="spellEnd"/>
            <w:r>
              <w:rPr>
                <w:rFonts w:ascii="Cambria"/>
              </w:rPr>
              <w:t xml:space="preserve">πωμα </w:t>
            </w:r>
          </w:p>
        </w:tc>
        <w:tc>
          <w:tcPr>
            <w:tcW w:w="4320" w:type="dxa"/>
          </w:tcPr>
          <w:p w14:paraId="3C60E0EA" w14:textId="77777777" w:rsidR="00B75408" w:rsidRPr="00B75408" w:rsidRDefault="00B75408" w:rsidP="00560C6C">
            <w:pPr>
              <w:spacing w:after="80"/>
              <w:rPr>
                <w:lang w:val="el-GR"/>
              </w:rPr>
            </w:pPr>
            <w:r w:rsidRPr="00B75408">
              <w:rPr>
                <w:rFonts w:ascii="Cambria"/>
                <w:lang w:val="el-GR"/>
              </w:rPr>
              <w:t>Σύστημα ταχείας απελευθέρωσης (</w:t>
            </w:r>
            <w:r>
              <w:rPr>
                <w:rFonts w:ascii="Cambria"/>
              </w:rPr>
              <w:t>drop</w:t>
            </w:r>
            <w:r w:rsidRPr="00B75408">
              <w:rPr>
                <w:rFonts w:ascii="Cambria"/>
                <w:lang w:val="el-GR"/>
              </w:rPr>
              <w:t>-</w:t>
            </w:r>
            <w:r>
              <w:rPr>
                <w:rFonts w:ascii="Cambria"/>
              </w:rPr>
              <w:t>away</w:t>
            </w:r>
            <w:r w:rsidRPr="00B75408">
              <w:rPr>
                <w:rFonts w:ascii="Cambria"/>
                <w:lang w:val="el-GR"/>
              </w:rPr>
              <w:t xml:space="preserve">) </w:t>
            </w:r>
          </w:p>
        </w:tc>
      </w:tr>
      <w:tr w:rsidR="00B75408" w:rsidRPr="00793316" w14:paraId="5F8592F1" w14:textId="77777777" w:rsidTr="00560C6C">
        <w:tc>
          <w:tcPr>
            <w:tcW w:w="4320" w:type="dxa"/>
          </w:tcPr>
          <w:p w14:paraId="255F7CE7" w14:textId="77777777" w:rsidR="00B75408" w:rsidRDefault="00B75408" w:rsidP="00560C6C">
            <w:pPr>
              <w:spacing w:after="80"/>
            </w:pPr>
            <w:proofErr w:type="spellStart"/>
            <w:r>
              <w:rPr>
                <w:rFonts w:ascii="Cambria"/>
              </w:rPr>
              <w:t>Ύφ</w:t>
            </w:r>
            <w:proofErr w:type="spellEnd"/>
            <w:r>
              <w:rPr>
                <w:rFonts w:ascii="Cambria"/>
              </w:rPr>
              <w:t xml:space="preserve">ασμα </w:t>
            </w:r>
          </w:p>
        </w:tc>
        <w:tc>
          <w:tcPr>
            <w:tcW w:w="4320" w:type="dxa"/>
          </w:tcPr>
          <w:p w14:paraId="5B4775F8" w14:textId="77777777" w:rsidR="00B75408" w:rsidRPr="00F71522" w:rsidRDefault="00B75408" w:rsidP="00560C6C">
            <w:pPr>
              <w:spacing w:after="80"/>
              <w:rPr>
                <w:lang w:val="el-GR"/>
              </w:rPr>
            </w:pPr>
            <w:r w:rsidRPr="00F71522">
              <w:rPr>
                <w:rFonts w:ascii="Cambria"/>
                <w:lang w:val="el-GR"/>
              </w:rPr>
              <w:t xml:space="preserve">Ανθεκτικό σε απολυμαντικά, αδιάβροχο, εύκολο στον καθαρισμό </w:t>
            </w:r>
          </w:p>
        </w:tc>
      </w:tr>
      <w:tr w:rsidR="00B75408" w:rsidRPr="00793316" w14:paraId="315F2230" w14:textId="77777777" w:rsidTr="00560C6C">
        <w:tc>
          <w:tcPr>
            <w:tcW w:w="4320" w:type="dxa"/>
          </w:tcPr>
          <w:p w14:paraId="22631E50" w14:textId="77777777" w:rsidR="00B75408" w:rsidRDefault="00B75408" w:rsidP="00560C6C">
            <w:pPr>
              <w:spacing w:after="80"/>
            </w:pPr>
            <w:proofErr w:type="spellStart"/>
            <w:r>
              <w:rPr>
                <w:rFonts w:ascii="Cambria"/>
              </w:rPr>
              <w:t>Βάρος</w:t>
            </w:r>
            <w:proofErr w:type="spellEnd"/>
            <w:r>
              <w:rPr>
                <w:rFonts w:ascii="Cambria"/>
              </w:rPr>
              <w:t xml:space="preserve"> </w:t>
            </w:r>
          </w:p>
        </w:tc>
        <w:tc>
          <w:tcPr>
            <w:tcW w:w="4320" w:type="dxa"/>
          </w:tcPr>
          <w:p w14:paraId="4F8EB914" w14:textId="074FB710" w:rsidR="00B75408" w:rsidRPr="00213311" w:rsidRDefault="00B75408" w:rsidP="00560C6C">
            <w:pPr>
              <w:spacing w:after="80"/>
              <w:rPr>
                <w:lang w:val="el-GR"/>
              </w:rPr>
            </w:pPr>
            <w:r>
              <w:rPr>
                <w:lang w:val="el-GR"/>
              </w:rPr>
              <w:t>≤</w:t>
            </w:r>
            <w:r>
              <w:rPr>
                <w:rFonts w:ascii="Cambria"/>
                <w:lang w:val="el-GR"/>
              </w:rPr>
              <w:t xml:space="preserve"> 5.</w:t>
            </w:r>
            <w:r w:rsidR="007D321E">
              <w:rPr>
                <w:rFonts w:ascii="Cambria"/>
                <w:lang w:val="el-GR"/>
              </w:rPr>
              <w:t>00</w:t>
            </w:r>
            <w:r>
              <w:rPr>
                <w:rFonts w:ascii="Cambria"/>
                <w:lang w:val="el-GR"/>
              </w:rPr>
              <w:t xml:space="preserve"> </w:t>
            </w:r>
            <w:r>
              <w:rPr>
                <w:rFonts w:ascii="Cambria"/>
              </w:rPr>
              <w:t>kg</w:t>
            </w:r>
            <w:r w:rsidRPr="00213311">
              <w:rPr>
                <w:rFonts w:ascii="Cambria"/>
                <w:lang w:val="el-GR"/>
              </w:rPr>
              <w:t xml:space="preserve"> / </w:t>
            </w:r>
            <w:r>
              <w:rPr>
                <w:rFonts w:ascii="Cambria"/>
              </w:rPr>
              <w:t>m</w:t>
            </w:r>
            <w:r w:rsidRPr="00213311">
              <w:rPr>
                <w:rFonts w:ascii="Cambria"/>
                <w:vertAlign w:val="superscript"/>
                <w:lang w:val="el-GR"/>
              </w:rPr>
              <w:t>2</w:t>
            </w:r>
            <w:r w:rsidRPr="00213311">
              <w:rPr>
                <w:rFonts w:ascii="Cambria"/>
                <w:lang w:val="el-GR"/>
              </w:rPr>
              <w:t xml:space="preserve">  </w:t>
            </w:r>
            <w:r w:rsidRPr="00F71522">
              <w:rPr>
                <w:rFonts w:ascii="Cambria"/>
                <w:lang w:val="el-GR"/>
              </w:rPr>
              <w:t xml:space="preserve">Όσο το δυνατόν ελαφρύτερο, χωρίς μείωση προστασίας </w:t>
            </w:r>
            <w:r>
              <w:rPr>
                <w:rFonts w:ascii="Cambria"/>
                <w:lang w:val="el-GR"/>
              </w:rPr>
              <w:t xml:space="preserve"> </w:t>
            </w:r>
          </w:p>
        </w:tc>
      </w:tr>
      <w:tr w:rsidR="00B75408" w14:paraId="68329077" w14:textId="77777777" w:rsidTr="00560C6C">
        <w:tc>
          <w:tcPr>
            <w:tcW w:w="4320" w:type="dxa"/>
          </w:tcPr>
          <w:p w14:paraId="29AF50D3" w14:textId="77777777" w:rsidR="00B75408" w:rsidRDefault="00B75408" w:rsidP="00560C6C">
            <w:pPr>
              <w:spacing w:after="80"/>
            </w:pPr>
            <w:proofErr w:type="spellStart"/>
            <w:r>
              <w:rPr>
                <w:rFonts w:ascii="Cambria"/>
              </w:rPr>
              <w:t>Πιστο</w:t>
            </w:r>
            <w:proofErr w:type="spellEnd"/>
            <w:r>
              <w:rPr>
                <w:rFonts w:ascii="Cambria"/>
              </w:rPr>
              <w:t>ποιήσεις / Certifications</w:t>
            </w:r>
          </w:p>
        </w:tc>
        <w:tc>
          <w:tcPr>
            <w:tcW w:w="4320" w:type="dxa"/>
          </w:tcPr>
          <w:p w14:paraId="45BC69C5" w14:textId="77777777" w:rsidR="00B75408" w:rsidRDefault="00B75408" w:rsidP="00560C6C">
            <w:pPr>
              <w:spacing w:after="80"/>
            </w:pPr>
            <w:r>
              <w:rPr>
                <w:rFonts w:ascii="Cambria"/>
              </w:rPr>
              <w:t xml:space="preserve">CE, EN/IEC 61331-1 &amp; 61331-3 </w:t>
            </w:r>
            <w:proofErr w:type="spellStart"/>
            <w:r>
              <w:rPr>
                <w:rFonts w:ascii="Cambria"/>
              </w:rPr>
              <w:t>συμμόρφωση</w:t>
            </w:r>
            <w:proofErr w:type="spellEnd"/>
            <w:r>
              <w:rPr>
                <w:rFonts w:ascii="Cambria"/>
              </w:rPr>
              <w:t xml:space="preserve"> / CE, EN/IEC 61331-1 &amp; 61331-3 compliance</w:t>
            </w:r>
          </w:p>
        </w:tc>
      </w:tr>
      <w:tr w:rsidR="00B75408" w:rsidRPr="00793316" w14:paraId="7D09AF6A" w14:textId="77777777" w:rsidTr="00560C6C">
        <w:tc>
          <w:tcPr>
            <w:tcW w:w="4320" w:type="dxa"/>
          </w:tcPr>
          <w:p w14:paraId="310571C1" w14:textId="77777777" w:rsidR="00B75408" w:rsidRPr="00B75408" w:rsidRDefault="00B75408" w:rsidP="00560C6C">
            <w:pPr>
              <w:spacing w:after="80"/>
              <w:rPr>
                <w:rFonts w:ascii="Cambria"/>
                <w:lang w:val="el-GR"/>
              </w:rPr>
            </w:pPr>
            <w:r>
              <w:rPr>
                <w:rFonts w:ascii="Cambria"/>
                <w:lang w:val="el-GR"/>
              </w:rPr>
              <w:t>Σχεδιασμός</w:t>
            </w:r>
          </w:p>
        </w:tc>
        <w:tc>
          <w:tcPr>
            <w:tcW w:w="4320" w:type="dxa"/>
          </w:tcPr>
          <w:p w14:paraId="38E9D128" w14:textId="77777777" w:rsidR="00B75408" w:rsidRPr="00F71522" w:rsidRDefault="00DF504B" w:rsidP="00560C6C">
            <w:pPr>
              <w:spacing w:after="80"/>
              <w:rPr>
                <w:rFonts w:ascii="Cambria"/>
                <w:lang w:val="el-GR"/>
              </w:rPr>
            </w:pPr>
            <w:r>
              <w:rPr>
                <w:rFonts w:ascii="Cambria"/>
                <w:lang w:val="el-GR"/>
              </w:rPr>
              <w:t>Να καλύπτουν με ημικυκλική σχεδίαση του κατώτερου ορίου το άνω όριο της αντιπροστατευτικής ποδιάς.</w:t>
            </w:r>
          </w:p>
        </w:tc>
      </w:tr>
      <w:tr w:rsidR="00B75408" w:rsidRPr="00793316" w14:paraId="448862FE" w14:textId="77777777" w:rsidTr="00560C6C">
        <w:tc>
          <w:tcPr>
            <w:tcW w:w="4320" w:type="dxa"/>
          </w:tcPr>
          <w:p w14:paraId="779B6513" w14:textId="77777777" w:rsidR="00B75408" w:rsidRDefault="00B75408" w:rsidP="00560C6C">
            <w:pPr>
              <w:spacing w:after="80"/>
            </w:pPr>
            <w:proofErr w:type="spellStart"/>
            <w:r>
              <w:rPr>
                <w:rFonts w:ascii="Cambria"/>
              </w:rPr>
              <w:t>Συντήρηση</w:t>
            </w:r>
            <w:proofErr w:type="spellEnd"/>
            <w:r>
              <w:rPr>
                <w:rFonts w:ascii="Cambria"/>
              </w:rPr>
              <w:t xml:space="preserve"> </w:t>
            </w:r>
          </w:p>
        </w:tc>
        <w:tc>
          <w:tcPr>
            <w:tcW w:w="4320" w:type="dxa"/>
          </w:tcPr>
          <w:p w14:paraId="1F817594" w14:textId="77777777" w:rsidR="00B75408" w:rsidRPr="00F71522" w:rsidRDefault="00B75408" w:rsidP="00560C6C">
            <w:pPr>
              <w:spacing w:after="80"/>
              <w:rPr>
                <w:lang w:val="el-GR"/>
              </w:rPr>
            </w:pPr>
            <w:r w:rsidRPr="00F71522">
              <w:rPr>
                <w:rFonts w:ascii="Cambria"/>
                <w:lang w:val="el-GR"/>
              </w:rPr>
              <w:t xml:space="preserve">Καθαρισμός με ήπια απολυμαντικά, αποθήκευση σε ανάρτηση </w:t>
            </w:r>
            <w:r>
              <w:rPr>
                <w:rFonts w:ascii="Cambria"/>
                <w:lang w:val="el-GR"/>
              </w:rPr>
              <w:t>.</w:t>
            </w:r>
          </w:p>
        </w:tc>
      </w:tr>
      <w:tr w:rsidR="00DF504B" w:rsidRPr="00F71522" w14:paraId="3BACB8D7" w14:textId="77777777" w:rsidTr="00560C6C">
        <w:tc>
          <w:tcPr>
            <w:tcW w:w="4320" w:type="dxa"/>
          </w:tcPr>
          <w:p w14:paraId="3F4A74E7" w14:textId="77777777" w:rsidR="00DF504B" w:rsidRPr="00DF504B" w:rsidRDefault="00DF504B" w:rsidP="00560C6C">
            <w:pPr>
              <w:spacing w:after="80"/>
              <w:rPr>
                <w:lang w:val="el-GR"/>
              </w:rPr>
            </w:pPr>
            <w:r>
              <w:rPr>
                <w:lang w:val="el-GR"/>
              </w:rPr>
              <w:t xml:space="preserve">Εγγύηση </w:t>
            </w:r>
          </w:p>
        </w:tc>
        <w:tc>
          <w:tcPr>
            <w:tcW w:w="4320" w:type="dxa"/>
          </w:tcPr>
          <w:p w14:paraId="26739876" w14:textId="77777777" w:rsidR="00DF504B" w:rsidRPr="00F71522" w:rsidRDefault="00DF504B" w:rsidP="00560C6C">
            <w:pPr>
              <w:spacing w:after="80"/>
              <w:rPr>
                <w:lang w:val="el-GR"/>
              </w:rPr>
            </w:pPr>
            <w:r>
              <w:rPr>
                <w:lang w:val="el-GR"/>
              </w:rPr>
              <w:t>Τουλάχιστον ένα έτος</w:t>
            </w:r>
          </w:p>
        </w:tc>
      </w:tr>
    </w:tbl>
    <w:p w14:paraId="6C3BDF01" w14:textId="7CCBD1A4" w:rsidR="00B75408" w:rsidRDefault="00B75408" w:rsidP="00B75408">
      <w:pPr>
        <w:pStyle w:val="21"/>
      </w:pPr>
      <w:r>
        <w:rPr>
          <w:rFonts w:ascii="Calibri"/>
          <w:color w:val="4F81BD"/>
        </w:rPr>
        <w:t xml:space="preserve"> </w:t>
      </w:r>
      <w:proofErr w:type="spellStart"/>
      <w:r>
        <w:rPr>
          <w:rFonts w:ascii="Calibri"/>
          <w:color w:val="4F81BD"/>
        </w:rPr>
        <w:t>Όροι</w:t>
      </w:r>
      <w:proofErr w:type="spellEnd"/>
      <w:r>
        <w:rPr>
          <w:rFonts w:ascii="Calibri"/>
          <w:color w:val="4F81BD"/>
        </w:rPr>
        <w:t xml:space="preserve"> Πα</w:t>
      </w:r>
      <w:proofErr w:type="spellStart"/>
      <w:r>
        <w:rPr>
          <w:rFonts w:ascii="Calibri"/>
          <w:color w:val="4F81BD"/>
        </w:rPr>
        <w:t>ράδοσης</w:t>
      </w:r>
      <w:proofErr w:type="spellEnd"/>
      <w:r>
        <w:rPr>
          <w:rFonts w:ascii="Calibri"/>
          <w:color w:val="4F81BD"/>
        </w:rPr>
        <w:t xml:space="preserve"> και </w:t>
      </w:r>
      <w:proofErr w:type="spellStart"/>
      <w:r>
        <w:rPr>
          <w:rFonts w:ascii="Calibri"/>
          <w:color w:val="4F81BD"/>
        </w:rPr>
        <w:t>Έλεγχου</w:t>
      </w:r>
      <w:proofErr w:type="spellEnd"/>
      <w:r>
        <w:rPr>
          <w:rFonts w:ascii="Calibri"/>
          <w:color w:val="4F81BD"/>
        </w:rPr>
        <w:t xml:space="preserve"> / Delivery and Inspection Terms</w:t>
      </w:r>
    </w:p>
    <w:p w14:paraId="4FE70D78" w14:textId="182E8E26" w:rsidR="00B75408" w:rsidRDefault="00B75408" w:rsidP="00B75408">
      <w:r>
        <w:rPr>
          <w:rFonts w:ascii="Cambria"/>
        </w:rPr>
        <w:t xml:space="preserve">• </w:t>
      </w:r>
      <w:proofErr w:type="spellStart"/>
      <w:r>
        <w:rPr>
          <w:rFonts w:ascii="Cambria"/>
        </w:rPr>
        <w:t>Συνοδεύετ</w:t>
      </w:r>
      <w:proofErr w:type="spellEnd"/>
      <w:r>
        <w:rPr>
          <w:rFonts w:ascii="Cambria"/>
        </w:rPr>
        <w:t>αι από π</w:t>
      </w:r>
      <w:proofErr w:type="spellStart"/>
      <w:r>
        <w:rPr>
          <w:rFonts w:ascii="Cambria"/>
        </w:rPr>
        <w:t>ιστο</w:t>
      </w:r>
      <w:proofErr w:type="spellEnd"/>
      <w:r>
        <w:rPr>
          <w:rFonts w:ascii="Cambria"/>
        </w:rPr>
        <w:t xml:space="preserve">ποιητικά </w:t>
      </w:r>
      <w:proofErr w:type="spellStart"/>
      <w:r>
        <w:rPr>
          <w:rFonts w:ascii="Cambria"/>
        </w:rPr>
        <w:t>συμμόρφωσης</w:t>
      </w:r>
      <w:proofErr w:type="spellEnd"/>
      <w:r>
        <w:rPr>
          <w:rFonts w:ascii="Cambria"/>
        </w:rPr>
        <w:t xml:space="preserve"> και </w:t>
      </w:r>
      <w:proofErr w:type="spellStart"/>
      <w:r>
        <w:rPr>
          <w:rFonts w:ascii="Cambria"/>
        </w:rPr>
        <w:t>δοκιμών</w:t>
      </w:r>
      <w:proofErr w:type="spellEnd"/>
      <w:r>
        <w:rPr>
          <w:rFonts w:ascii="Cambria"/>
        </w:rPr>
        <w:t xml:space="preserve"> / Supplied with conformity and test certificates</w:t>
      </w:r>
      <w:r>
        <w:rPr>
          <w:rFonts w:ascii="Cambria"/>
        </w:rPr>
        <w:br/>
      </w:r>
    </w:p>
    <w:p w14:paraId="6DFC81D8" w14:textId="77777777" w:rsidR="00B75408" w:rsidRDefault="00B75408">
      <w:pPr>
        <w:rPr>
          <w:rFonts w:ascii="Cambria"/>
        </w:rPr>
      </w:pPr>
    </w:p>
    <w:p w14:paraId="0B0E1FBA" w14:textId="77777777" w:rsidR="00B75408" w:rsidRDefault="00B75408" w:rsidP="00B75408"/>
    <w:p w14:paraId="37E3D78C" w14:textId="77777777" w:rsidR="000101E4" w:rsidRPr="00AC095D" w:rsidRDefault="000101E4" w:rsidP="00F71522">
      <w:pPr>
        <w:pStyle w:val="21"/>
      </w:pPr>
    </w:p>
    <w:sectPr w:rsidR="000101E4" w:rsidRPr="00AC095D" w:rsidSect="0003461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6147422">
    <w:abstractNumId w:val="8"/>
  </w:num>
  <w:num w:numId="2" w16cid:durableId="1397048278">
    <w:abstractNumId w:val="6"/>
  </w:num>
  <w:num w:numId="3" w16cid:durableId="1684744452">
    <w:abstractNumId w:val="5"/>
  </w:num>
  <w:num w:numId="4" w16cid:durableId="1849565778">
    <w:abstractNumId w:val="4"/>
  </w:num>
  <w:num w:numId="5" w16cid:durableId="1661035924">
    <w:abstractNumId w:val="7"/>
  </w:num>
  <w:num w:numId="6" w16cid:durableId="381709428">
    <w:abstractNumId w:val="3"/>
  </w:num>
  <w:num w:numId="7" w16cid:durableId="1866168209">
    <w:abstractNumId w:val="2"/>
  </w:num>
  <w:num w:numId="8" w16cid:durableId="1945069112">
    <w:abstractNumId w:val="1"/>
  </w:num>
  <w:num w:numId="9" w16cid:durableId="65792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1E4"/>
    <w:rsid w:val="00034616"/>
    <w:rsid w:val="0006063C"/>
    <w:rsid w:val="0015074B"/>
    <w:rsid w:val="0018777D"/>
    <w:rsid w:val="001C5F54"/>
    <w:rsid w:val="00213311"/>
    <w:rsid w:val="0029639D"/>
    <w:rsid w:val="00326F90"/>
    <w:rsid w:val="003649BC"/>
    <w:rsid w:val="00793316"/>
    <w:rsid w:val="007D321E"/>
    <w:rsid w:val="0080458F"/>
    <w:rsid w:val="009B0FB7"/>
    <w:rsid w:val="00AA1D8D"/>
    <w:rsid w:val="00AC095D"/>
    <w:rsid w:val="00B47730"/>
    <w:rsid w:val="00B75408"/>
    <w:rsid w:val="00CB0664"/>
    <w:rsid w:val="00CD4CA0"/>
    <w:rsid w:val="00DF504B"/>
    <w:rsid w:val="00F715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5B5E0"/>
  <w14:defaultImageDpi w14:val="300"/>
  <w15:docId w15:val="{E2CB7CFB-B667-4C55-A18D-09860797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ACF070-C489-4DDC-B8B2-4DAFEE57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HygeiaGroup</Company>
  <LinksUpToDate>false</LinksUpToDate>
  <CharactersWithSpaces>2013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gnflorinas florina</cp:lastModifiedBy>
  <cp:revision>5</cp:revision>
  <dcterms:created xsi:type="dcterms:W3CDTF">2026-01-14T10:44:00Z</dcterms:created>
  <dcterms:modified xsi:type="dcterms:W3CDTF">2026-01-14T12:09:00Z</dcterms:modified>
</cp:coreProperties>
</file>