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A0EDA" w14:textId="42FDE8B5" w:rsidR="00EE2735" w:rsidRDefault="00240477" w:rsidP="00240477">
      <w:pPr>
        <w:pStyle w:val="Web"/>
        <w:shd w:val="clear" w:color="auto" w:fill="FFFFFF"/>
        <w:spacing w:before="0" w:beforeAutospacing="0" w:after="150" w:afterAutospacing="0"/>
        <w:rPr>
          <w:rStyle w:val="a3"/>
        </w:rPr>
      </w:pPr>
      <w:r w:rsidRPr="00456B5B">
        <w:rPr>
          <w:rStyle w:val="a3"/>
        </w:rPr>
        <w:t>Π</w:t>
      </w:r>
      <w:r w:rsidR="00FD4B41">
        <w:rPr>
          <w:rStyle w:val="a3"/>
        </w:rPr>
        <w:t>ΕΡΙΓΡΑΦΗ  ΥΛΙΚΩΝ</w:t>
      </w:r>
    </w:p>
    <w:p w14:paraId="03F2BC24" w14:textId="34B0EE7D" w:rsidR="00240477" w:rsidRPr="00456B5B" w:rsidRDefault="00456B5B" w:rsidP="00240477">
      <w:pPr>
        <w:pStyle w:val="Web"/>
        <w:shd w:val="clear" w:color="auto" w:fill="FFFFFF"/>
        <w:spacing w:before="0" w:beforeAutospacing="0" w:after="150" w:afterAutospacing="0"/>
        <w:rPr>
          <w:rStyle w:val="a3"/>
        </w:rPr>
      </w:pPr>
      <w:r>
        <w:rPr>
          <w:rStyle w:val="a3"/>
        </w:rPr>
        <w:t xml:space="preserve"> </w:t>
      </w:r>
    </w:p>
    <w:p w14:paraId="4CE4A665" w14:textId="087FE284" w:rsidR="00240477" w:rsidRPr="00456B5B" w:rsidRDefault="00240477" w:rsidP="00240477">
      <w:pPr>
        <w:pStyle w:val="Web"/>
        <w:shd w:val="clear" w:color="auto" w:fill="FFFFFF"/>
        <w:spacing w:before="0" w:beforeAutospacing="0" w:after="150" w:afterAutospacing="0"/>
      </w:pPr>
      <w:r w:rsidRPr="00456B5B">
        <w:rPr>
          <w:rStyle w:val="a3"/>
        </w:rPr>
        <w:t xml:space="preserve">Α/Α 1 </w:t>
      </w:r>
      <w:r w:rsidR="00325133">
        <w:rPr>
          <w:rStyle w:val="a3"/>
        </w:rPr>
        <w:t xml:space="preserve"> </w:t>
      </w:r>
      <w:r w:rsidRPr="00456B5B">
        <w:rPr>
          <w:rStyle w:val="a3"/>
        </w:rPr>
        <w:t>Κωδικός 02-26-</w:t>
      </w:r>
      <w:r w:rsidR="00FD4B41">
        <w:rPr>
          <w:rStyle w:val="a3"/>
        </w:rPr>
        <w:t>1429</w:t>
      </w:r>
    </w:p>
    <w:p w14:paraId="1228587E" w14:textId="05E0592B" w:rsidR="00240477" w:rsidRDefault="00240477" w:rsidP="00240477">
      <w:pPr>
        <w:pStyle w:val="Web"/>
        <w:shd w:val="clear" w:color="auto" w:fill="FFFFFF"/>
        <w:spacing w:before="0" w:beforeAutospacing="0" w:after="150" w:afterAutospacing="0"/>
      </w:pPr>
      <w:r w:rsidRPr="00456B5B">
        <w:t xml:space="preserve">α)Σετ σπόγγου αργύρου συστήματος αρνητικής πίεσης με αυτοκόλλητο σωλήνα αναρρόφησης του εξιδρώματος και αυτοκόλλητη μεμβράνη διαφανή για την επίτευξη αεροστεγούς αποκλεισμού του τραύματος. Το σετ να περιέχει σπόγγο με ιοντικό άργυρο ομοιογενώς κατανεμημένο στη δομή του, αποστειρωμένο με λειασμένους πόρους,  αποστειρωμένο σωλήνα απορρόφησης με φίλτρο και αυτοκόλλητη αποστειρωμένη μεμβράνη του ίδιου κατασκευαστικού οίκου. Διαστάσεις: </w:t>
      </w:r>
      <w:r w:rsidR="00FD4B41">
        <w:t>26</w:t>
      </w:r>
      <w:r w:rsidR="00EE2735" w:rsidRPr="00E3042D">
        <w:t xml:space="preserve"> </w:t>
      </w:r>
      <w:r w:rsidR="00EE2735">
        <w:rPr>
          <w:lang w:val="en-US"/>
        </w:rPr>
        <w:t>x</w:t>
      </w:r>
      <w:r w:rsidR="00EE2735" w:rsidRPr="00E3042D">
        <w:t xml:space="preserve"> </w:t>
      </w:r>
      <w:r w:rsidRPr="00456B5B">
        <w:t>15</w:t>
      </w:r>
      <w:r w:rsidR="00EE2735" w:rsidRPr="00E3042D">
        <w:t xml:space="preserve"> </w:t>
      </w:r>
      <w:r w:rsidR="00EE2735">
        <w:rPr>
          <w:lang w:val="en-US"/>
        </w:rPr>
        <w:t>x</w:t>
      </w:r>
      <w:r w:rsidR="00EE2735" w:rsidRPr="00E3042D">
        <w:t xml:space="preserve"> </w:t>
      </w:r>
      <w:r w:rsidRPr="00456B5B">
        <w:t>3,3cm</w:t>
      </w:r>
    </w:p>
    <w:p w14:paraId="424768D5" w14:textId="30B80097" w:rsidR="00F847B2" w:rsidRDefault="00F847B2" w:rsidP="00F847B2">
      <w:pPr>
        <w:pStyle w:val="Web"/>
        <w:shd w:val="clear" w:color="auto" w:fill="FFFFFF"/>
        <w:spacing w:before="0" w:beforeAutospacing="0" w:after="150" w:afterAutospacing="0"/>
        <w:rPr>
          <w:rStyle w:val="a3"/>
        </w:rPr>
      </w:pPr>
    </w:p>
    <w:p w14:paraId="1DFB7108" w14:textId="77777777" w:rsidR="00193A91" w:rsidRDefault="00193A91" w:rsidP="00F847B2">
      <w:pPr>
        <w:pStyle w:val="Web"/>
        <w:shd w:val="clear" w:color="auto" w:fill="FFFFFF"/>
        <w:spacing w:before="0" w:beforeAutospacing="0" w:after="150" w:afterAutospacing="0"/>
        <w:rPr>
          <w:rStyle w:val="a3"/>
        </w:rPr>
      </w:pPr>
    </w:p>
    <w:p w14:paraId="775E86CF" w14:textId="52E611B3" w:rsidR="00F847B2" w:rsidRPr="00F847B2" w:rsidRDefault="00F847B2" w:rsidP="00F847B2">
      <w:pPr>
        <w:pStyle w:val="Web"/>
        <w:shd w:val="clear" w:color="auto" w:fill="FFFFFF"/>
        <w:spacing w:before="0" w:beforeAutospacing="0" w:after="150" w:afterAutospacing="0"/>
        <w:rPr>
          <w:rStyle w:val="a3"/>
          <w:b w:val="0"/>
          <w:bCs w:val="0"/>
        </w:rPr>
      </w:pPr>
      <w:r w:rsidRPr="00456B5B">
        <w:rPr>
          <w:rStyle w:val="a3"/>
        </w:rPr>
        <w:t xml:space="preserve">Α/Α </w:t>
      </w:r>
      <w:r>
        <w:rPr>
          <w:rStyle w:val="a3"/>
        </w:rPr>
        <w:t>2</w:t>
      </w:r>
      <w:r w:rsidRPr="00456B5B">
        <w:rPr>
          <w:rStyle w:val="a3"/>
        </w:rPr>
        <w:t xml:space="preserve"> </w:t>
      </w:r>
      <w:r w:rsidR="00325133">
        <w:rPr>
          <w:rStyle w:val="a3"/>
        </w:rPr>
        <w:t xml:space="preserve"> </w:t>
      </w:r>
      <w:r w:rsidRPr="00456B5B">
        <w:rPr>
          <w:rStyle w:val="a3"/>
        </w:rPr>
        <w:t>Κωδικός 02-26-</w:t>
      </w:r>
      <w:r>
        <w:rPr>
          <w:rStyle w:val="a3"/>
        </w:rPr>
        <w:t>1074</w:t>
      </w:r>
    </w:p>
    <w:p w14:paraId="58E11CF0" w14:textId="59001987" w:rsidR="00412723" w:rsidRDefault="009259CB" w:rsidP="00240477">
      <w:pPr>
        <w:pStyle w:val="Web"/>
        <w:shd w:val="clear" w:color="auto" w:fill="FFFFFF"/>
        <w:spacing w:before="0" w:beforeAutospacing="0" w:after="150" w:afterAutospacing="0"/>
      </w:pPr>
      <w:r>
        <w:t>β</w:t>
      </w:r>
      <w:r w:rsidR="00E602DF" w:rsidRPr="00456B5B">
        <w:t>)Σετ σπόγγου αργύρου συστήματος αρνητικής πίεσης με αυτοκόλλητο σωλήνα αναρρόφησης του εξιδρώματος και αυτοκόλλητη μεμβράνη διαφανή για την επίτευξη αεροστεγούς αποκλεισμού του τραύματος. Το σετ να περιέχει σπόγγο με ιοντικό άργυρο ομοιογενώς κατανεμημένο στη δομή του, αποστειρωμένο με λειασμένους πόρους,  αποστειρωμένο σωλήνα απορρόφησης με φίλτρο και αυτοκόλλητη αποστειρωμένη μεμβράνη του ίδιου κατασκευαστικού οίκου. Διαστάσεις: 1</w:t>
      </w:r>
      <w:r w:rsidR="00984FFA">
        <w:t xml:space="preserve">0 </w:t>
      </w:r>
      <w:r w:rsidR="00E602DF">
        <w:rPr>
          <w:lang w:val="en-US"/>
        </w:rPr>
        <w:t>x</w:t>
      </w:r>
      <w:r w:rsidR="00E602DF" w:rsidRPr="00E3042D">
        <w:t xml:space="preserve"> </w:t>
      </w:r>
      <w:r w:rsidR="00984FFA">
        <w:t>7</w:t>
      </w:r>
      <w:r w:rsidR="00E602DF" w:rsidRPr="00456B5B">
        <w:t>,5</w:t>
      </w:r>
      <w:r w:rsidR="00E602DF" w:rsidRPr="00E3042D">
        <w:t xml:space="preserve"> </w:t>
      </w:r>
      <w:r w:rsidR="00E602DF">
        <w:rPr>
          <w:lang w:val="en-US"/>
        </w:rPr>
        <w:t>x</w:t>
      </w:r>
      <w:r w:rsidR="00E602DF" w:rsidRPr="00E3042D">
        <w:t xml:space="preserve"> </w:t>
      </w:r>
      <w:r w:rsidR="00E602DF" w:rsidRPr="00456B5B">
        <w:t>3,3cm.</w:t>
      </w:r>
      <w:r w:rsidR="00E602DF">
        <w:t xml:space="preserve"> </w:t>
      </w:r>
    </w:p>
    <w:p w14:paraId="4E676DAB" w14:textId="4DD4DF2C" w:rsidR="00EE2735" w:rsidRDefault="00EE2735" w:rsidP="00240477">
      <w:pPr>
        <w:pStyle w:val="Web"/>
        <w:shd w:val="clear" w:color="auto" w:fill="FFFFFF"/>
        <w:spacing w:before="0" w:beforeAutospacing="0" w:after="150" w:afterAutospacing="0"/>
      </w:pPr>
    </w:p>
    <w:p w14:paraId="7A828860" w14:textId="77777777" w:rsidR="00193A91" w:rsidRDefault="00193A91" w:rsidP="00240477">
      <w:pPr>
        <w:pStyle w:val="Web"/>
        <w:shd w:val="clear" w:color="auto" w:fill="FFFFFF"/>
        <w:spacing w:before="0" w:beforeAutospacing="0" w:after="150" w:afterAutospacing="0"/>
      </w:pPr>
    </w:p>
    <w:p w14:paraId="0D6A6E1E" w14:textId="796ACCE0" w:rsidR="00731B2C" w:rsidRPr="00330043" w:rsidRDefault="00731B2C" w:rsidP="00240477">
      <w:pPr>
        <w:pStyle w:val="Web"/>
        <w:shd w:val="clear" w:color="auto" w:fill="FFFFFF"/>
        <w:spacing w:before="0" w:beforeAutospacing="0" w:after="150" w:afterAutospacing="0"/>
        <w:rPr>
          <w:b/>
          <w:bCs/>
        </w:rPr>
      </w:pPr>
      <w:r w:rsidRPr="00330043">
        <w:rPr>
          <w:b/>
          <w:bCs/>
        </w:rPr>
        <w:t xml:space="preserve">Α/Α </w:t>
      </w:r>
      <w:r w:rsidR="00FD4B41">
        <w:rPr>
          <w:b/>
          <w:bCs/>
        </w:rPr>
        <w:t>3</w:t>
      </w:r>
      <w:r w:rsidRPr="00330043">
        <w:rPr>
          <w:b/>
          <w:bCs/>
        </w:rPr>
        <w:t xml:space="preserve"> </w:t>
      </w:r>
      <w:r w:rsidR="00325133">
        <w:rPr>
          <w:b/>
          <w:bCs/>
        </w:rPr>
        <w:t xml:space="preserve"> </w:t>
      </w:r>
      <w:r w:rsidRPr="00330043">
        <w:rPr>
          <w:b/>
          <w:bCs/>
        </w:rPr>
        <w:t>Κωδικός 02-26-1149</w:t>
      </w:r>
    </w:p>
    <w:p w14:paraId="062032C0" w14:textId="4D6F025E" w:rsidR="00731B2C" w:rsidRPr="00412723" w:rsidRDefault="00412723" w:rsidP="00240477">
      <w:pPr>
        <w:pStyle w:val="Web"/>
        <w:shd w:val="clear" w:color="auto" w:fill="FFFFFF"/>
        <w:spacing w:before="0" w:beforeAutospacing="0" w:after="150" w:afterAutospacing="0"/>
      </w:pPr>
      <w:r>
        <w:t>γ) Συνδετικός σωλήνας απορρόφησης Υ, ο οποίος να είναι</w:t>
      </w:r>
      <w:r w:rsidR="00E3042D">
        <w:t xml:space="preserve"> </w:t>
      </w:r>
      <w:r w:rsidR="00193A91">
        <w:t>απόλυτα</w:t>
      </w:r>
      <w:r>
        <w:t xml:space="preserve"> συμβατός </w:t>
      </w:r>
      <w:r w:rsidR="009259CB">
        <w:t xml:space="preserve">και </w:t>
      </w:r>
      <w:r>
        <w:t>του ίδιου κατασκευαστικού οίκου για τέλεια προσαρμογή στο αντίστοιχο σετ</w:t>
      </w:r>
      <w:r w:rsidR="00E3042D">
        <w:t xml:space="preserve"> </w:t>
      </w:r>
      <w:r w:rsidR="00193A91">
        <w:t>σπόγγου</w:t>
      </w:r>
      <w:r>
        <w:t xml:space="preserve">. Αποστειρωμένος προς ταυτόχρονη εφαρμογή και </w:t>
      </w:r>
      <w:r w:rsidR="00EE2735">
        <w:t>θεραπεία</w:t>
      </w:r>
      <w:r>
        <w:t xml:space="preserve"> </w:t>
      </w:r>
      <w:r w:rsidR="00E3042D">
        <w:t>δυο</w:t>
      </w:r>
      <w:r>
        <w:t xml:space="preserve"> περιοχών. </w:t>
      </w:r>
    </w:p>
    <w:p w14:paraId="5CABF680" w14:textId="77777777" w:rsidR="00E35BA6" w:rsidRPr="00456B5B" w:rsidRDefault="00E35BA6">
      <w:pPr>
        <w:rPr>
          <w:rFonts w:ascii="Times New Roman" w:hAnsi="Times New Roman" w:cs="Times New Roman"/>
          <w:sz w:val="24"/>
          <w:szCs w:val="24"/>
        </w:rPr>
      </w:pPr>
    </w:p>
    <w:sectPr w:rsidR="00E35BA6" w:rsidRPr="00456B5B" w:rsidSect="008C546C">
      <w:type w:val="continuous"/>
      <w:pgSz w:w="11907" w:h="16840" w:code="9"/>
      <w:pgMar w:top="720" w:right="720" w:bottom="720" w:left="720" w:header="357" w:footer="856"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544"/>
    <w:rsid w:val="00193A91"/>
    <w:rsid w:val="00240477"/>
    <w:rsid w:val="00325133"/>
    <w:rsid w:val="00330043"/>
    <w:rsid w:val="00412723"/>
    <w:rsid w:val="00442ABE"/>
    <w:rsid w:val="00456B5B"/>
    <w:rsid w:val="006F7544"/>
    <w:rsid w:val="00731B2C"/>
    <w:rsid w:val="008C546C"/>
    <w:rsid w:val="009259CB"/>
    <w:rsid w:val="00984FFA"/>
    <w:rsid w:val="009A056F"/>
    <w:rsid w:val="00E3042D"/>
    <w:rsid w:val="00E35BA6"/>
    <w:rsid w:val="00E602DF"/>
    <w:rsid w:val="00EE2735"/>
    <w:rsid w:val="00F847B2"/>
    <w:rsid w:val="00FC3BEF"/>
    <w:rsid w:val="00FD4B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1C15"/>
  <w15:chartTrackingRefBased/>
  <w15:docId w15:val="{65C24D39-9605-41D1-A71C-FC9AAEED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4047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40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37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193</Words>
  <Characters>1043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ΤΜΗΜΑ ΠΡΟΜΗΘΕΙΩΝ 4</dc:creator>
  <cp:keywords/>
  <dc:description/>
  <cp:lastModifiedBy>gnflorinas florina</cp:lastModifiedBy>
  <cp:revision>3</cp:revision>
  <dcterms:created xsi:type="dcterms:W3CDTF">2023-09-25T08:01:00Z</dcterms:created>
  <dcterms:modified xsi:type="dcterms:W3CDTF">2023-09-25T08:31:00Z</dcterms:modified>
</cp:coreProperties>
</file>