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8441" w14:textId="77777777" w:rsidR="006020E3" w:rsidRPr="00332FBB" w:rsidRDefault="006020E3" w:rsidP="006020E3">
      <w:pPr>
        <w:spacing w:line="256" w:lineRule="auto"/>
        <w:rPr>
          <w:rFonts w:ascii="Arial" w:hAnsi="Arial" w:cs="Arial"/>
        </w:rPr>
      </w:pPr>
    </w:p>
    <w:p w14:paraId="19E3AD79" w14:textId="77777777" w:rsidR="006020E3" w:rsidRPr="00332FBB" w:rsidRDefault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52EBB4C9" w14:textId="77777777" w:rsidR="006020E3" w:rsidRPr="00332FBB" w:rsidRDefault="006020E3" w:rsidP="006020E3">
      <w:pPr>
        <w:pStyle w:val="1"/>
      </w:pPr>
      <w:r w:rsidRPr="00332FBB">
        <w:t>ΤΕΧΝΙΚΕΣ</w:t>
      </w:r>
      <w:r w:rsidRPr="00332FBB">
        <w:rPr>
          <w:spacing w:val="-6"/>
        </w:rPr>
        <w:t xml:space="preserve"> </w:t>
      </w:r>
      <w:r w:rsidRPr="00332FBB">
        <w:t>ΠΡΟΔΙΑΓΡΑΦΕΣ</w:t>
      </w:r>
      <w:r w:rsidRPr="00332FBB">
        <w:rPr>
          <w:spacing w:val="-4"/>
        </w:rPr>
        <w:t xml:space="preserve"> </w:t>
      </w:r>
      <w:r w:rsidRPr="00332FBB">
        <w:t>ΣΤΟΛΩΝ</w:t>
      </w:r>
      <w:r w:rsidRPr="00332FBB">
        <w:rPr>
          <w:spacing w:val="-5"/>
        </w:rPr>
        <w:t xml:space="preserve"> </w:t>
      </w:r>
      <w:r w:rsidRPr="00332FBB">
        <w:t>ΝΟΣΗΛΕΥΤΙΚΟΥ</w:t>
      </w:r>
      <w:r w:rsidRPr="00332FBB">
        <w:rPr>
          <w:spacing w:val="-2"/>
        </w:rPr>
        <w:t xml:space="preserve"> ΠΡΟΣΩΠΙΚΟΥ</w:t>
      </w:r>
    </w:p>
    <w:p w14:paraId="37836866" w14:textId="77777777" w:rsidR="006020E3" w:rsidRPr="00332FBB" w:rsidRDefault="006020E3" w:rsidP="006020E3">
      <w:pPr>
        <w:pStyle w:val="a3"/>
        <w:spacing w:before="6"/>
        <w:ind w:left="0"/>
        <w:rPr>
          <w:rFonts w:ascii="Arial" w:hAnsi="Arial" w:cs="Arial"/>
          <w:b/>
          <w:sz w:val="24"/>
        </w:rPr>
      </w:pPr>
    </w:p>
    <w:p w14:paraId="4748E1AD" w14:textId="77777777" w:rsidR="006020E3" w:rsidRPr="00332FBB" w:rsidRDefault="006020E3" w:rsidP="00332FBB">
      <w:pPr>
        <w:pStyle w:val="a3"/>
        <w:spacing w:line="254" w:lineRule="auto"/>
        <w:ind w:right="559" w:firstLine="326"/>
        <w:jc w:val="both"/>
        <w:rPr>
          <w:rFonts w:ascii="Arial" w:hAnsi="Arial" w:cs="Arial"/>
        </w:rPr>
      </w:pPr>
      <w:r w:rsidRPr="00332FBB">
        <w:rPr>
          <w:rFonts w:ascii="Arial" w:hAnsi="Arial" w:cs="Arial"/>
          <w:w w:val="105"/>
        </w:rPr>
        <w:t>Όλα</w:t>
      </w:r>
      <w:r w:rsidRPr="00332FBB">
        <w:rPr>
          <w:rFonts w:ascii="Arial" w:hAnsi="Arial" w:cs="Arial"/>
          <w:spacing w:val="-4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τα</w:t>
      </w:r>
      <w:r w:rsidRPr="00332FBB">
        <w:rPr>
          <w:rFonts w:ascii="Arial" w:hAnsi="Arial" w:cs="Arial"/>
          <w:spacing w:val="-2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είδη</w:t>
      </w:r>
      <w:r w:rsidRPr="00332FBB">
        <w:rPr>
          <w:rFonts w:ascii="Arial" w:hAnsi="Arial" w:cs="Arial"/>
          <w:spacing w:val="-4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χειρουργικού</w:t>
      </w:r>
      <w:r w:rsidRPr="00332FBB">
        <w:rPr>
          <w:rFonts w:ascii="Arial" w:hAnsi="Arial" w:cs="Arial"/>
          <w:spacing w:val="-4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ιματισμού</w:t>
      </w:r>
      <w:r w:rsidRPr="00332FBB">
        <w:rPr>
          <w:rFonts w:ascii="Arial" w:hAnsi="Arial" w:cs="Arial"/>
          <w:spacing w:val="-1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πρέπει</w:t>
      </w:r>
      <w:r w:rsidRPr="00332FBB">
        <w:rPr>
          <w:rFonts w:ascii="Arial" w:hAnsi="Arial" w:cs="Arial"/>
          <w:spacing w:val="-5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απαραιτήτως</w:t>
      </w:r>
      <w:r w:rsidRPr="00332FBB">
        <w:rPr>
          <w:rFonts w:ascii="Arial" w:hAnsi="Arial" w:cs="Arial"/>
          <w:spacing w:val="-2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να</w:t>
      </w:r>
      <w:r w:rsidRPr="00332FBB">
        <w:rPr>
          <w:rFonts w:ascii="Arial" w:hAnsi="Arial" w:cs="Arial"/>
          <w:spacing w:val="-4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συνοδεύονται</w:t>
      </w:r>
      <w:r w:rsidRPr="00332FBB">
        <w:rPr>
          <w:rFonts w:ascii="Arial" w:hAnsi="Arial" w:cs="Arial"/>
          <w:spacing w:val="-5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από</w:t>
      </w:r>
      <w:r w:rsidRPr="00332FBB">
        <w:rPr>
          <w:rFonts w:ascii="Arial" w:hAnsi="Arial" w:cs="Arial"/>
          <w:spacing w:val="-1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τη</w:t>
      </w:r>
      <w:r w:rsidRPr="00332FBB">
        <w:rPr>
          <w:rFonts w:ascii="Arial" w:hAnsi="Arial" w:cs="Arial"/>
          <w:spacing w:val="-4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σήμανση CE,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σύμφωνα</w:t>
      </w:r>
      <w:r w:rsidRPr="00332FBB">
        <w:rPr>
          <w:rFonts w:ascii="Arial" w:hAnsi="Arial" w:cs="Arial"/>
          <w:spacing w:val="-8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με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τις</w:t>
      </w:r>
      <w:r w:rsidRPr="00332FBB">
        <w:rPr>
          <w:rFonts w:ascii="Arial" w:hAnsi="Arial" w:cs="Arial"/>
          <w:spacing w:val="-5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ΚΥΑ</w:t>
      </w:r>
      <w:r w:rsidRPr="00332FBB">
        <w:rPr>
          <w:rFonts w:ascii="Arial" w:hAnsi="Arial" w:cs="Arial"/>
          <w:spacing w:val="-8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ΔΥ7/2351</w:t>
      </w:r>
      <w:r w:rsidRPr="00332FBB">
        <w:rPr>
          <w:rFonts w:ascii="Arial" w:hAnsi="Arial" w:cs="Arial"/>
          <w:spacing w:val="-5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&amp;</w:t>
      </w:r>
      <w:r w:rsidRPr="00332FBB">
        <w:rPr>
          <w:rFonts w:ascii="Arial" w:hAnsi="Arial" w:cs="Arial"/>
          <w:spacing w:val="-8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ΔΥ7/2480/1994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,</w:t>
      </w:r>
      <w:r w:rsidRPr="00332FBB">
        <w:rPr>
          <w:rFonts w:ascii="Arial" w:hAnsi="Arial" w:cs="Arial"/>
          <w:spacing w:val="-8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να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έχουν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ISO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9001: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2015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και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να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 xml:space="preserve">είναι κατασκευασμένα σύμφωνα με ΕΝ 13485: 2003 για τα </w:t>
      </w:r>
      <w:proofErr w:type="spellStart"/>
      <w:r w:rsidRPr="00332FBB">
        <w:rPr>
          <w:rFonts w:ascii="Arial" w:hAnsi="Arial" w:cs="Arial"/>
          <w:w w:val="105"/>
        </w:rPr>
        <w:t>ιατροτεχνολογικά</w:t>
      </w:r>
      <w:proofErr w:type="spellEnd"/>
      <w:r w:rsidRPr="00332FBB">
        <w:rPr>
          <w:rFonts w:ascii="Arial" w:hAnsi="Arial" w:cs="Arial"/>
          <w:w w:val="105"/>
        </w:rPr>
        <w:t xml:space="preserve"> προϊόντα.</w:t>
      </w:r>
    </w:p>
    <w:p w14:paraId="520694C5" w14:textId="77777777" w:rsidR="006020E3" w:rsidRPr="00332FBB" w:rsidRDefault="006020E3" w:rsidP="006020E3">
      <w:pPr>
        <w:spacing w:before="250"/>
        <w:ind w:left="667"/>
        <w:jc w:val="both"/>
        <w:rPr>
          <w:rFonts w:ascii="Arial" w:hAnsi="Arial" w:cs="Arial"/>
        </w:rPr>
      </w:pPr>
      <w:r w:rsidRPr="00332FBB">
        <w:rPr>
          <w:rFonts w:ascii="Arial" w:hAnsi="Arial" w:cs="Arial"/>
          <w:b/>
          <w:u w:val="single"/>
        </w:rPr>
        <w:t>Κοστούμια</w:t>
      </w:r>
      <w:r w:rsidRPr="00332FBB">
        <w:rPr>
          <w:rFonts w:ascii="Arial" w:hAnsi="Arial" w:cs="Arial"/>
          <w:b/>
          <w:spacing w:val="-9"/>
          <w:u w:val="single"/>
        </w:rPr>
        <w:t xml:space="preserve"> </w:t>
      </w:r>
      <w:r w:rsidRPr="00332FBB">
        <w:rPr>
          <w:rFonts w:ascii="Arial" w:hAnsi="Arial" w:cs="Arial"/>
          <w:b/>
          <w:spacing w:val="-2"/>
          <w:u w:val="single"/>
        </w:rPr>
        <w:t>Νοσηλευτών</w:t>
      </w:r>
      <w:r w:rsidRPr="00332FBB">
        <w:rPr>
          <w:rFonts w:ascii="Arial" w:hAnsi="Arial" w:cs="Arial"/>
          <w:spacing w:val="-2"/>
          <w:u w:val="single"/>
        </w:rPr>
        <w:t>:</w:t>
      </w:r>
    </w:p>
    <w:p w14:paraId="1F7FAC37" w14:textId="77777777" w:rsidR="00332FBB" w:rsidRPr="00332FBB" w:rsidRDefault="006020E3" w:rsidP="00332FBB">
      <w:pPr>
        <w:pStyle w:val="a4"/>
        <w:numPr>
          <w:ilvl w:val="0"/>
          <w:numId w:val="18"/>
        </w:numPr>
        <w:tabs>
          <w:tab w:val="left" w:pos="872"/>
        </w:tabs>
        <w:spacing w:before="1" w:line="254" w:lineRule="auto"/>
        <w:ind w:right="563"/>
        <w:rPr>
          <w:rFonts w:ascii="Arial" w:hAnsi="Arial" w:cs="Arial"/>
        </w:rPr>
      </w:pPr>
      <w:r w:rsidRPr="00332FBB">
        <w:rPr>
          <w:rFonts w:ascii="Arial" w:hAnsi="Arial" w:cs="Arial"/>
          <w:w w:val="105"/>
        </w:rPr>
        <w:t xml:space="preserve">Από ύφασμα καμπαρντίνα με σύνθεση: 60% βαμβάκι+ 40% πολυεστέρα. Βάρος υφάσματος 160 </w:t>
      </w:r>
      <w:proofErr w:type="spellStart"/>
      <w:r w:rsidRPr="00332FBB">
        <w:rPr>
          <w:rFonts w:ascii="Arial" w:hAnsi="Arial" w:cs="Arial"/>
          <w:w w:val="105"/>
        </w:rPr>
        <w:t>gr</w:t>
      </w:r>
      <w:proofErr w:type="spellEnd"/>
      <w:r w:rsidRPr="00332FBB">
        <w:rPr>
          <w:rFonts w:ascii="Arial" w:hAnsi="Arial" w:cs="Arial"/>
          <w:w w:val="105"/>
        </w:rPr>
        <w:t xml:space="preserve"> – 190gr/m2 (να μην αφήνει ινίδια, όπως προβλέπουν οι κοινοτικές οδηγίες)</w:t>
      </w:r>
    </w:p>
    <w:p w14:paraId="426007CD" w14:textId="6F04A01F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872"/>
        </w:tabs>
        <w:spacing w:before="1" w:line="254" w:lineRule="auto"/>
        <w:ind w:right="563"/>
        <w:rPr>
          <w:rFonts w:ascii="Arial" w:hAnsi="Arial" w:cs="Arial"/>
        </w:rPr>
      </w:pPr>
      <w:r w:rsidRPr="00332FBB">
        <w:rPr>
          <w:rFonts w:ascii="Arial" w:hAnsi="Arial" w:cs="Arial"/>
          <w:w w:val="105"/>
        </w:rPr>
        <w:t xml:space="preserve">Πουκάμισο με </w:t>
      </w:r>
      <w:proofErr w:type="spellStart"/>
      <w:r w:rsidRPr="00332FBB">
        <w:rPr>
          <w:rFonts w:ascii="Arial" w:hAnsi="Arial" w:cs="Arial"/>
          <w:w w:val="105"/>
        </w:rPr>
        <w:t>πλακοραφή</w:t>
      </w:r>
      <w:proofErr w:type="spellEnd"/>
      <w:r w:rsidRPr="00332FBB">
        <w:rPr>
          <w:rFonts w:ascii="Arial" w:hAnsi="Arial" w:cs="Arial"/>
          <w:w w:val="105"/>
        </w:rPr>
        <w:t xml:space="preserve"> ασφαλείας, άνοιγμα στα πλάγια περίπου 10cm και </w:t>
      </w:r>
      <w:proofErr w:type="spellStart"/>
      <w:r w:rsidRPr="00332FBB">
        <w:rPr>
          <w:rFonts w:ascii="Arial" w:hAnsi="Arial" w:cs="Arial"/>
          <w:w w:val="105"/>
        </w:rPr>
        <w:t>λαιμόκοψη</w:t>
      </w:r>
      <w:proofErr w:type="spellEnd"/>
      <w:r w:rsidRPr="00332FBB">
        <w:rPr>
          <w:rFonts w:ascii="Arial" w:hAnsi="Arial" w:cs="Arial"/>
          <w:w w:val="105"/>
        </w:rPr>
        <w:t xml:space="preserve"> σταυρωτή V, κοντό μανίκι, τσέπες αριστερά-δεξιά κάτω, μια τσέπη πάνω αριστερά που θα αναγράφεται κεντημένο το λογότυπο (κατόπιν συνεννόησης).</w:t>
      </w:r>
    </w:p>
    <w:p w14:paraId="79180D0D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856"/>
        </w:tabs>
        <w:spacing w:line="249" w:lineRule="exact"/>
        <w:rPr>
          <w:rFonts w:ascii="Arial" w:hAnsi="Arial" w:cs="Arial"/>
        </w:rPr>
      </w:pPr>
      <w:r w:rsidRPr="00332FBB">
        <w:rPr>
          <w:rFonts w:ascii="Arial" w:hAnsi="Arial" w:cs="Arial"/>
          <w:w w:val="105"/>
        </w:rPr>
        <w:t>Παντελόνι</w:t>
      </w:r>
      <w:r w:rsidRPr="00332FBB">
        <w:rPr>
          <w:rFonts w:ascii="Arial" w:hAnsi="Arial" w:cs="Arial"/>
          <w:spacing w:val="-8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με</w:t>
      </w:r>
      <w:r w:rsidRPr="00332FBB">
        <w:rPr>
          <w:rFonts w:ascii="Arial" w:hAnsi="Arial" w:cs="Arial"/>
          <w:spacing w:val="-8"/>
          <w:w w:val="105"/>
        </w:rPr>
        <w:t xml:space="preserve"> </w:t>
      </w:r>
      <w:proofErr w:type="spellStart"/>
      <w:r w:rsidRPr="00332FBB">
        <w:rPr>
          <w:rFonts w:ascii="Arial" w:hAnsi="Arial" w:cs="Arial"/>
          <w:w w:val="105"/>
        </w:rPr>
        <w:t>πλακοραφή</w:t>
      </w:r>
      <w:proofErr w:type="spellEnd"/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ασφαλείας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,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με</w:t>
      </w:r>
      <w:r w:rsidRPr="00332FBB">
        <w:rPr>
          <w:rFonts w:ascii="Arial" w:hAnsi="Arial" w:cs="Arial"/>
          <w:spacing w:val="-10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λάστιχο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στη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μέση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και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ενισχυμένο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spacing w:val="-2"/>
          <w:w w:val="105"/>
        </w:rPr>
        <w:t>κορδόνι.</w:t>
      </w:r>
    </w:p>
    <w:p w14:paraId="2AB993CD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854"/>
        </w:tabs>
        <w:spacing w:line="253" w:lineRule="exact"/>
        <w:rPr>
          <w:rFonts w:ascii="Arial" w:hAnsi="Arial" w:cs="Arial"/>
        </w:rPr>
      </w:pPr>
      <w:r w:rsidRPr="00332FBB">
        <w:rPr>
          <w:rFonts w:ascii="Arial" w:hAnsi="Arial" w:cs="Arial"/>
          <w:w w:val="105"/>
        </w:rPr>
        <w:t>Χρώμα:</w:t>
      </w:r>
      <w:r w:rsidRPr="00332FBB">
        <w:rPr>
          <w:rFonts w:ascii="Arial" w:hAnsi="Arial" w:cs="Arial"/>
          <w:spacing w:val="-8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Πράσινο,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proofErr w:type="spellStart"/>
      <w:r w:rsidRPr="00332FBB">
        <w:rPr>
          <w:rFonts w:ascii="Arial" w:hAnsi="Arial" w:cs="Arial"/>
          <w:w w:val="105"/>
        </w:rPr>
        <w:t>σιέλ</w:t>
      </w:r>
      <w:proofErr w:type="spellEnd"/>
      <w:r w:rsidRPr="00332FBB">
        <w:rPr>
          <w:rFonts w:ascii="Arial" w:hAnsi="Arial" w:cs="Arial"/>
          <w:w w:val="105"/>
        </w:rPr>
        <w:t>,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ή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άλλο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χρώμα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που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θα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επιλεγεί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από</w:t>
      </w:r>
      <w:r w:rsidRPr="00332FBB">
        <w:rPr>
          <w:rFonts w:ascii="Arial" w:hAnsi="Arial" w:cs="Arial"/>
          <w:spacing w:val="-9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το</w:t>
      </w:r>
      <w:r w:rsidRPr="00332FBB">
        <w:rPr>
          <w:rFonts w:ascii="Arial" w:hAnsi="Arial" w:cs="Arial"/>
          <w:spacing w:val="-4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προσωπικό</w:t>
      </w:r>
      <w:r w:rsidRPr="00332FBB">
        <w:rPr>
          <w:rFonts w:ascii="Arial" w:hAnsi="Arial" w:cs="Arial"/>
          <w:spacing w:val="-7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του</w:t>
      </w:r>
      <w:r w:rsidRPr="00332FBB">
        <w:rPr>
          <w:rFonts w:ascii="Arial" w:hAnsi="Arial" w:cs="Arial"/>
          <w:spacing w:val="8"/>
          <w:w w:val="105"/>
        </w:rPr>
        <w:t xml:space="preserve"> </w:t>
      </w:r>
      <w:r w:rsidRPr="00332FBB">
        <w:rPr>
          <w:rFonts w:ascii="Arial" w:hAnsi="Arial" w:cs="Arial"/>
          <w:spacing w:val="-2"/>
          <w:w w:val="105"/>
        </w:rPr>
        <w:t>χειρουργείου.</w:t>
      </w:r>
    </w:p>
    <w:p w14:paraId="2C67DE7D" w14:textId="06C84E40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920"/>
        </w:tabs>
        <w:spacing w:before="15" w:line="254" w:lineRule="auto"/>
        <w:ind w:right="466"/>
        <w:rPr>
          <w:rFonts w:ascii="Arial" w:hAnsi="Arial" w:cs="Arial"/>
        </w:rPr>
      </w:pPr>
      <w:r w:rsidRPr="00332FBB">
        <w:rPr>
          <w:rFonts w:ascii="Arial" w:hAnsi="Arial" w:cs="Arial"/>
        </w:rPr>
        <w:t xml:space="preserve">Ο προσφέρων υποχρεούται να αναφέρει στη προσφορά του τη Χώρα προέλευσης και κατασκευής των </w:t>
      </w:r>
      <w:r w:rsidR="00047D49" w:rsidRPr="00332FBB">
        <w:rPr>
          <w:rFonts w:ascii="Arial" w:hAnsi="Arial" w:cs="Arial"/>
        </w:rPr>
        <w:t>προσφερόμενων</w:t>
      </w:r>
      <w:r w:rsidRPr="00332FBB">
        <w:rPr>
          <w:rFonts w:ascii="Arial" w:hAnsi="Arial" w:cs="Arial"/>
        </w:rPr>
        <w:t xml:space="preserve"> ειδών</w:t>
      </w:r>
    </w:p>
    <w:p w14:paraId="27CF3209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947"/>
        </w:tabs>
        <w:spacing w:before="1" w:line="254" w:lineRule="auto"/>
        <w:ind w:right="473"/>
        <w:rPr>
          <w:rFonts w:ascii="Arial" w:hAnsi="Arial" w:cs="Arial"/>
        </w:rPr>
      </w:pPr>
      <w:r w:rsidRPr="00332FBB">
        <w:rPr>
          <w:rFonts w:ascii="Arial" w:hAnsi="Arial" w:cs="Arial"/>
        </w:rPr>
        <w:t>Ο προσφέρων πρέπει να δηλώσει στη προσφορά του το εργοστάσιο στο οποίο θα κατασκευάσει τα προσφερόμενα υλικά, καθώς και τον τόπο εγκατάστασής του.</w:t>
      </w:r>
    </w:p>
    <w:p w14:paraId="52BF47D4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854"/>
        </w:tabs>
        <w:spacing w:line="256" w:lineRule="exact"/>
        <w:rPr>
          <w:rFonts w:ascii="Arial" w:hAnsi="Arial" w:cs="Arial"/>
        </w:rPr>
      </w:pPr>
      <w:r w:rsidRPr="00332FBB">
        <w:rPr>
          <w:rFonts w:ascii="Arial" w:hAnsi="Arial" w:cs="Arial"/>
        </w:rPr>
        <w:t>Προσφορά</w:t>
      </w:r>
      <w:r w:rsidRPr="00332FBB">
        <w:rPr>
          <w:rFonts w:ascii="Arial" w:hAnsi="Arial" w:cs="Arial"/>
          <w:spacing w:val="-6"/>
        </w:rPr>
        <w:t xml:space="preserve"> </w:t>
      </w:r>
      <w:r w:rsidRPr="00332FBB">
        <w:rPr>
          <w:rFonts w:ascii="Arial" w:hAnsi="Arial" w:cs="Arial"/>
        </w:rPr>
        <w:t>στην</w:t>
      </w:r>
      <w:r w:rsidRPr="00332FBB">
        <w:rPr>
          <w:rFonts w:ascii="Arial" w:hAnsi="Arial" w:cs="Arial"/>
          <w:spacing w:val="-6"/>
        </w:rPr>
        <w:t xml:space="preserve"> </w:t>
      </w:r>
      <w:r w:rsidRPr="00332FBB">
        <w:rPr>
          <w:rFonts w:ascii="Arial" w:hAnsi="Arial" w:cs="Arial"/>
        </w:rPr>
        <w:t>οποία</w:t>
      </w:r>
      <w:r w:rsidRPr="00332FBB">
        <w:rPr>
          <w:rFonts w:ascii="Arial" w:hAnsi="Arial" w:cs="Arial"/>
          <w:spacing w:val="-4"/>
        </w:rPr>
        <w:t xml:space="preserve"> </w:t>
      </w:r>
      <w:r w:rsidRPr="00332FBB">
        <w:rPr>
          <w:rFonts w:ascii="Arial" w:hAnsi="Arial" w:cs="Arial"/>
        </w:rPr>
        <w:t>δεν</w:t>
      </w:r>
      <w:r w:rsidRPr="00332FBB">
        <w:rPr>
          <w:rFonts w:ascii="Arial" w:hAnsi="Arial" w:cs="Arial"/>
          <w:spacing w:val="-5"/>
        </w:rPr>
        <w:t xml:space="preserve"> </w:t>
      </w:r>
      <w:r w:rsidRPr="00332FBB">
        <w:rPr>
          <w:rFonts w:ascii="Arial" w:hAnsi="Arial" w:cs="Arial"/>
        </w:rPr>
        <w:t>υπάρχει</w:t>
      </w:r>
      <w:r w:rsidRPr="00332FBB">
        <w:rPr>
          <w:rFonts w:ascii="Arial" w:hAnsi="Arial" w:cs="Arial"/>
          <w:spacing w:val="-4"/>
        </w:rPr>
        <w:t xml:space="preserve"> </w:t>
      </w:r>
      <w:r w:rsidRPr="00332FBB">
        <w:rPr>
          <w:rFonts w:ascii="Arial" w:hAnsi="Arial" w:cs="Arial"/>
        </w:rPr>
        <w:t>η</w:t>
      </w:r>
      <w:r w:rsidRPr="00332FBB">
        <w:rPr>
          <w:rFonts w:ascii="Arial" w:hAnsi="Arial" w:cs="Arial"/>
          <w:spacing w:val="-5"/>
        </w:rPr>
        <w:t xml:space="preserve"> </w:t>
      </w:r>
      <w:r w:rsidRPr="00332FBB">
        <w:rPr>
          <w:rFonts w:ascii="Arial" w:hAnsi="Arial" w:cs="Arial"/>
        </w:rPr>
        <w:t>παραπάνω</w:t>
      </w:r>
      <w:r w:rsidRPr="00332FBB">
        <w:rPr>
          <w:rFonts w:ascii="Arial" w:hAnsi="Arial" w:cs="Arial"/>
          <w:spacing w:val="-5"/>
        </w:rPr>
        <w:t xml:space="preserve"> </w:t>
      </w:r>
      <w:r w:rsidRPr="00332FBB">
        <w:rPr>
          <w:rFonts w:ascii="Arial" w:hAnsi="Arial" w:cs="Arial"/>
        </w:rPr>
        <w:t>δήλωση,</w:t>
      </w:r>
      <w:r w:rsidRPr="00332FBB">
        <w:rPr>
          <w:rFonts w:ascii="Arial" w:hAnsi="Arial" w:cs="Arial"/>
          <w:spacing w:val="-3"/>
        </w:rPr>
        <w:t xml:space="preserve"> </w:t>
      </w:r>
      <w:r w:rsidRPr="00332FBB">
        <w:rPr>
          <w:rFonts w:ascii="Arial" w:hAnsi="Arial" w:cs="Arial"/>
        </w:rPr>
        <w:t>θα</w:t>
      </w:r>
      <w:r w:rsidRPr="00332FBB">
        <w:rPr>
          <w:rFonts w:ascii="Arial" w:hAnsi="Arial" w:cs="Arial"/>
          <w:spacing w:val="-7"/>
        </w:rPr>
        <w:t xml:space="preserve"> </w:t>
      </w:r>
      <w:r w:rsidRPr="00332FBB">
        <w:rPr>
          <w:rFonts w:ascii="Arial" w:hAnsi="Arial" w:cs="Arial"/>
        </w:rPr>
        <w:t>απορρίπτεται</w:t>
      </w:r>
      <w:r w:rsidRPr="00332FBB">
        <w:rPr>
          <w:rFonts w:ascii="Arial" w:hAnsi="Arial" w:cs="Arial"/>
          <w:spacing w:val="1"/>
        </w:rPr>
        <w:t xml:space="preserve"> </w:t>
      </w:r>
      <w:r w:rsidRPr="00332FBB">
        <w:rPr>
          <w:rFonts w:ascii="Arial" w:hAnsi="Arial" w:cs="Arial"/>
        </w:rPr>
        <w:t>ως</w:t>
      </w:r>
      <w:r w:rsidRPr="00332FBB">
        <w:rPr>
          <w:rFonts w:ascii="Arial" w:hAnsi="Arial" w:cs="Arial"/>
          <w:spacing w:val="-3"/>
        </w:rPr>
        <w:t xml:space="preserve"> </w:t>
      </w:r>
      <w:r w:rsidRPr="00332FBB">
        <w:rPr>
          <w:rFonts w:ascii="Arial" w:hAnsi="Arial" w:cs="Arial"/>
          <w:spacing w:val="-2"/>
        </w:rPr>
        <w:t>απαράδεκτη.</w:t>
      </w:r>
    </w:p>
    <w:p w14:paraId="0F337193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854"/>
        </w:tabs>
        <w:spacing w:before="13"/>
        <w:rPr>
          <w:rFonts w:ascii="Arial" w:hAnsi="Arial" w:cs="Arial"/>
        </w:rPr>
      </w:pPr>
      <w:r w:rsidRPr="00332FBB">
        <w:rPr>
          <w:rFonts w:ascii="Arial" w:hAnsi="Arial" w:cs="Arial"/>
        </w:rPr>
        <w:t>Μετά</w:t>
      </w:r>
      <w:r w:rsidRPr="00332FBB">
        <w:rPr>
          <w:rFonts w:ascii="Arial" w:hAnsi="Arial" w:cs="Arial"/>
          <w:spacing w:val="5"/>
        </w:rPr>
        <w:t xml:space="preserve"> </w:t>
      </w:r>
      <w:r w:rsidRPr="00332FBB">
        <w:rPr>
          <w:rFonts w:ascii="Arial" w:hAnsi="Arial" w:cs="Arial"/>
        </w:rPr>
        <w:t>την</w:t>
      </w:r>
      <w:r w:rsidRPr="00332FBB">
        <w:rPr>
          <w:rFonts w:ascii="Arial" w:hAnsi="Arial" w:cs="Arial"/>
          <w:spacing w:val="6"/>
        </w:rPr>
        <w:t xml:space="preserve"> </w:t>
      </w:r>
      <w:r w:rsidRPr="00332FBB">
        <w:rPr>
          <w:rFonts w:ascii="Arial" w:hAnsi="Arial" w:cs="Arial"/>
        </w:rPr>
        <w:t>υποβολή</w:t>
      </w:r>
      <w:r w:rsidRPr="00332FBB">
        <w:rPr>
          <w:rFonts w:ascii="Arial" w:hAnsi="Arial" w:cs="Arial"/>
          <w:spacing w:val="5"/>
        </w:rPr>
        <w:t xml:space="preserve"> </w:t>
      </w:r>
      <w:r w:rsidRPr="00332FBB">
        <w:rPr>
          <w:rFonts w:ascii="Arial" w:hAnsi="Arial" w:cs="Arial"/>
        </w:rPr>
        <w:t>της</w:t>
      </w:r>
      <w:r w:rsidRPr="00332FBB">
        <w:rPr>
          <w:rFonts w:ascii="Arial" w:hAnsi="Arial" w:cs="Arial"/>
          <w:spacing w:val="6"/>
        </w:rPr>
        <w:t xml:space="preserve"> </w:t>
      </w:r>
      <w:r w:rsidRPr="00332FBB">
        <w:rPr>
          <w:rFonts w:ascii="Arial" w:hAnsi="Arial" w:cs="Arial"/>
        </w:rPr>
        <w:t>προσφοράς</w:t>
      </w:r>
      <w:r w:rsidRPr="00332FBB">
        <w:rPr>
          <w:rFonts w:ascii="Arial" w:hAnsi="Arial" w:cs="Arial"/>
          <w:spacing w:val="8"/>
        </w:rPr>
        <w:t xml:space="preserve"> </w:t>
      </w:r>
      <w:r w:rsidRPr="00332FBB">
        <w:rPr>
          <w:rFonts w:ascii="Arial" w:hAnsi="Arial" w:cs="Arial"/>
        </w:rPr>
        <w:t>απαγορεύεται</w:t>
      </w:r>
      <w:r w:rsidRPr="00332FBB">
        <w:rPr>
          <w:rFonts w:ascii="Arial" w:hAnsi="Arial" w:cs="Arial"/>
          <w:spacing w:val="6"/>
        </w:rPr>
        <w:t xml:space="preserve"> </w:t>
      </w:r>
      <w:r w:rsidRPr="00332FBB">
        <w:rPr>
          <w:rFonts w:ascii="Arial" w:hAnsi="Arial" w:cs="Arial"/>
        </w:rPr>
        <w:t>η</w:t>
      </w:r>
      <w:r w:rsidRPr="00332FBB">
        <w:rPr>
          <w:rFonts w:ascii="Arial" w:hAnsi="Arial" w:cs="Arial"/>
          <w:spacing w:val="7"/>
        </w:rPr>
        <w:t xml:space="preserve"> </w:t>
      </w:r>
      <w:r w:rsidRPr="00332FBB">
        <w:rPr>
          <w:rFonts w:ascii="Arial" w:hAnsi="Arial" w:cs="Arial"/>
        </w:rPr>
        <w:t>αλλαγή</w:t>
      </w:r>
      <w:r w:rsidRPr="00332FBB">
        <w:rPr>
          <w:rFonts w:ascii="Arial" w:hAnsi="Arial" w:cs="Arial"/>
          <w:spacing w:val="7"/>
        </w:rPr>
        <w:t xml:space="preserve"> </w:t>
      </w:r>
      <w:r w:rsidRPr="00332FBB">
        <w:rPr>
          <w:rFonts w:ascii="Arial" w:hAnsi="Arial" w:cs="Arial"/>
        </w:rPr>
        <w:t>του</w:t>
      </w:r>
      <w:r w:rsidRPr="00332FBB">
        <w:rPr>
          <w:rFonts w:ascii="Arial" w:hAnsi="Arial" w:cs="Arial"/>
          <w:spacing w:val="8"/>
        </w:rPr>
        <w:t xml:space="preserve"> </w:t>
      </w:r>
      <w:r w:rsidRPr="00332FBB">
        <w:rPr>
          <w:rFonts w:ascii="Arial" w:hAnsi="Arial" w:cs="Arial"/>
        </w:rPr>
        <w:t>εργοστασίου</w:t>
      </w:r>
      <w:r w:rsidRPr="00332FBB">
        <w:rPr>
          <w:rFonts w:ascii="Arial" w:hAnsi="Arial" w:cs="Arial"/>
          <w:spacing w:val="9"/>
        </w:rPr>
        <w:t xml:space="preserve"> </w:t>
      </w:r>
      <w:r w:rsidRPr="00332FBB">
        <w:rPr>
          <w:rFonts w:ascii="Arial" w:hAnsi="Arial" w:cs="Arial"/>
        </w:rPr>
        <w:t>που</w:t>
      </w:r>
      <w:r w:rsidRPr="00332FBB">
        <w:rPr>
          <w:rFonts w:ascii="Arial" w:hAnsi="Arial" w:cs="Arial"/>
          <w:spacing w:val="6"/>
        </w:rPr>
        <w:t xml:space="preserve"> </w:t>
      </w:r>
      <w:r w:rsidRPr="00332FBB">
        <w:rPr>
          <w:rFonts w:ascii="Arial" w:hAnsi="Arial" w:cs="Arial"/>
          <w:spacing w:val="-2"/>
        </w:rPr>
        <w:t>δηλώθηκε.</w:t>
      </w:r>
    </w:p>
    <w:p w14:paraId="4398DAE9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884"/>
        </w:tabs>
        <w:spacing w:before="16" w:line="256" w:lineRule="auto"/>
        <w:ind w:right="629"/>
        <w:jc w:val="left"/>
        <w:rPr>
          <w:rFonts w:ascii="Arial" w:hAnsi="Arial" w:cs="Arial"/>
        </w:rPr>
      </w:pPr>
      <w:r w:rsidRPr="00332FBB">
        <w:rPr>
          <w:rFonts w:ascii="Arial" w:hAnsi="Arial" w:cs="Arial"/>
          <w:w w:val="105"/>
        </w:rPr>
        <w:t>Όλες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οι</w:t>
      </w:r>
      <w:r w:rsidRPr="00332FBB">
        <w:rPr>
          <w:rFonts w:ascii="Arial" w:hAnsi="Arial" w:cs="Arial"/>
          <w:spacing w:val="-3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εταιρείες</w:t>
      </w:r>
      <w:r w:rsidRPr="00332FBB">
        <w:rPr>
          <w:rFonts w:ascii="Arial" w:hAnsi="Arial" w:cs="Arial"/>
          <w:spacing w:val="-3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που</w:t>
      </w:r>
      <w:r w:rsidRPr="00332FBB">
        <w:rPr>
          <w:rFonts w:ascii="Arial" w:hAnsi="Arial" w:cs="Arial"/>
          <w:spacing w:val="-2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θα</w:t>
      </w:r>
      <w:r w:rsidRPr="00332FBB">
        <w:rPr>
          <w:rFonts w:ascii="Arial" w:hAnsi="Arial" w:cs="Arial"/>
          <w:spacing w:val="-3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προσφέρουν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,</w:t>
      </w:r>
      <w:r w:rsidRPr="00332FBB">
        <w:rPr>
          <w:rFonts w:ascii="Arial" w:hAnsi="Arial" w:cs="Arial"/>
          <w:spacing w:val="-4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να προσκομίσουν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δείγματα</w:t>
      </w:r>
      <w:r w:rsidRPr="00332FBB">
        <w:rPr>
          <w:rFonts w:ascii="Arial" w:hAnsi="Arial" w:cs="Arial"/>
          <w:spacing w:val="-3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όλων</w:t>
      </w:r>
      <w:r w:rsidRPr="00332FBB">
        <w:rPr>
          <w:rFonts w:ascii="Arial" w:hAnsi="Arial" w:cs="Arial"/>
          <w:spacing w:val="-3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των</w:t>
      </w:r>
      <w:r w:rsidRPr="00332FBB">
        <w:rPr>
          <w:rFonts w:ascii="Arial" w:hAnsi="Arial" w:cs="Arial"/>
          <w:spacing w:val="-6"/>
          <w:w w:val="105"/>
        </w:rPr>
        <w:t xml:space="preserve"> </w:t>
      </w:r>
      <w:r w:rsidRPr="00332FBB">
        <w:rPr>
          <w:rFonts w:ascii="Arial" w:hAnsi="Arial" w:cs="Arial"/>
          <w:w w:val="105"/>
        </w:rPr>
        <w:t>ζητηθέντων μεγεθών .</w:t>
      </w:r>
    </w:p>
    <w:p w14:paraId="5A12F38F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903"/>
        </w:tabs>
        <w:spacing w:line="252" w:lineRule="auto"/>
        <w:ind w:right="1330"/>
        <w:jc w:val="left"/>
        <w:rPr>
          <w:rFonts w:ascii="Arial" w:hAnsi="Arial" w:cs="Arial"/>
        </w:rPr>
      </w:pPr>
      <w:r w:rsidRPr="00332FBB">
        <w:rPr>
          <w:rFonts w:ascii="Arial" w:hAnsi="Arial" w:cs="Arial"/>
        </w:rPr>
        <w:t>Τα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δείγματα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θα</w:t>
      </w:r>
      <w:r w:rsidRPr="00332FBB">
        <w:rPr>
          <w:rFonts w:ascii="Arial" w:hAnsi="Arial" w:cs="Arial"/>
          <w:spacing w:val="-5"/>
        </w:rPr>
        <w:t xml:space="preserve"> </w:t>
      </w:r>
      <w:r w:rsidRPr="00332FBB">
        <w:rPr>
          <w:rFonts w:ascii="Arial" w:hAnsi="Arial" w:cs="Arial"/>
        </w:rPr>
        <w:t>επιστραφούν</w:t>
      </w:r>
      <w:r w:rsidRPr="00332FBB">
        <w:rPr>
          <w:rFonts w:ascii="Arial" w:hAnsi="Arial" w:cs="Arial"/>
          <w:spacing w:val="-3"/>
        </w:rPr>
        <w:t xml:space="preserve"> </w:t>
      </w:r>
      <w:r w:rsidRPr="00332FBB">
        <w:rPr>
          <w:rFonts w:ascii="Arial" w:hAnsi="Arial" w:cs="Arial"/>
        </w:rPr>
        <w:t>μετά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την</w:t>
      </w:r>
      <w:r w:rsidRPr="00332FBB">
        <w:rPr>
          <w:rFonts w:ascii="Arial" w:hAnsi="Arial" w:cs="Arial"/>
          <w:spacing w:val="-4"/>
        </w:rPr>
        <w:t xml:space="preserve"> </w:t>
      </w:r>
      <w:r w:rsidRPr="00332FBB">
        <w:rPr>
          <w:rFonts w:ascii="Arial" w:hAnsi="Arial" w:cs="Arial"/>
        </w:rPr>
        <w:t>λήξη</w:t>
      </w:r>
      <w:r w:rsidRPr="00332FBB">
        <w:rPr>
          <w:rFonts w:ascii="Arial" w:hAnsi="Arial" w:cs="Arial"/>
          <w:spacing w:val="-3"/>
        </w:rPr>
        <w:t xml:space="preserve"> </w:t>
      </w:r>
      <w:r w:rsidRPr="00332FBB">
        <w:rPr>
          <w:rFonts w:ascii="Arial" w:hAnsi="Arial" w:cs="Arial"/>
        </w:rPr>
        <w:t>της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διαδικασίας</w:t>
      </w:r>
      <w:r w:rsidRPr="00332FBB">
        <w:rPr>
          <w:rFonts w:ascii="Arial" w:hAnsi="Arial" w:cs="Arial"/>
          <w:spacing w:val="-4"/>
        </w:rPr>
        <w:t xml:space="preserve"> </w:t>
      </w:r>
      <w:r w:rsidRPr="00332FBB">
        <w:rPr>
          <w:rFonts w:ascii="Arial" w:hAnsi="Arial" w:cs="Arial"/>
        </w:rPr>
        <w:t>στις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εταιρείες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που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δεν</w:t>
      </w:r>
      <w:r w:rsidRPr="00332FBB">
        <w:rPr>
          <w:rFonts w:ascii="Arial" w:hAnsi="Arial" w:cs="Arial"/>
          <w:spacing w:val="-3"/>
        </w:rPr>
        <w:t xml:space="preserve"> </w:t>
      </w:r>
      <w:r w:rsidRPr="00332FBB">
        <w:rPr>
          <w:rFonts w:ascii="Arial" w:hAnsi="Arial" w:cs="Arial"/>
        </w:rPr>
        <w:t xml:space="preserve">θα </w:t>
      </w:r>
      <w:r w:rsidRPr="00332FBB">
        <w:rPr>
          <w:rFonts w:ascii="Arial" w:hAnsi="Arial" w:cs="Arial"/>
          <w:spacing w:val="-2"/>
        </w:rPr>
        <w:t>επιλεγούν.</w:t>
      </w:r>
    </w:p>
    <w:p w14:paraId="147B7E80" w14:textId="7750EE5F" w:rsidR="006020E3" w:rsidRPr="00423EC3" w:rsidRDefault="006020E3" w:rsidP="00423EC3">
      <w:pPr>
        <w:pStyle w:val="a4"/>
        <w:numPr>
          <w:ilvl w:val="0"/>
          <w:numId w:val="18"/>
        </w:numPr>
        <w:tabs>
          <w:tab w:val="left" w:pos="920"/>
        </w:tabs>
        <w:spacing w:before="1" w:line="254" w:lineRule="auto"/>
        <w:ind w:right="493"/>
        <w:jc w:val="left"/>
        <w:rPr>
          <w:rFonts w:ascii="Arial" w:hAnsi="Arial" w:cs="Arial"/>
        </w:rPr>
      </w:pPr>
      <w:r w:rsidRPr="00332FBB">
        <w:rPr>
          <w:rFonts w:ascii="Arial" w:hAnsi="Arial" w:cs="Arial"/>
          <w:w w:val="105"/>
        </w:rPr>
        <w:t>Τα δείγματα της εταιρείας που θα επιλεγεί θα κρατηθούν ώστε να συγκριθούν με τα κοστούμια της παραγγελίας ως προς την τήρηση των προδιαγραφών (ποιότητα υφάσματος</w:t>
      </w:r>
      <w:r w:rsidRPr="00423EC3">
        <w:rPr>
          <w:rFonts w:ascii="Arial" w:hAnsi="Arial" w:cs="Arial"/>
          <w:w w:val="105"/>
        </w:rPr>
        <w:t>,</w:t>
      </w:r>
      <w:r w:rsidR="00423EC3" w:rsidRPr="00423EC3">
        <w:rPr>
          <w:rFonts w:ascii="Arial" w:hAnsi="Arial" w:cs="Arial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ραφή</w:t>
      </w:r>
      <w:r w:rsidRPr="00423EC3">
        <w:rPr>
          <w:rFonts w:ascii="Arial" w:hAnsi="Arial" w:cs="Arial"/>
          <w:spacing w:val="-10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,</w:t>
      </w:r>
      <w:r w:rsidRPr="00423EC3">
        <w:rPr>
          <w:rFonts w:ascii="Arial" w:hAnsi="Arial" w:cs="Arial"/>
          <w:spacing w:val="-7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διάκριση</w:t>
      </w:r>
      <w:r w:rsidRPr="00423EC3">
        <w:rPr>
          <w:rFonts w:ascii="Arial" w:hAnsi="Arial" w:cs="Arial"/>
          <w:spacing w:val="-8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μεγεθών</w:t>
      </w:r>
      <w:r w:rsidRPr="00423EC3">
        <w:rPr>
          <w:rFonts w:ascii="Arial" w:hAnsi="Arial" w:cs="Arial"/>
          <w:spacing w:val="-10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και</w:t>
      </w:r>
      <w:r w:rsidRPr="00423EC3">
        <w:rPr>
          <w:rFonts w:ascii="Arial" w:hAnsi="Arial" w:cs="Arial"/>
          <w:spacing w:val="-11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ότι</w:t>
      </w:r>
      <w:r w:rsidRPr="00423EC3">
        <w:rPr>
          <w:rFonts w:ascii="Arial" w:hAnsi="Arial" w:cs="Arial"/>
          <w:spacing w:val="-10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άλλο</w:t>
      </w:r>
      <w:r w:rsidRPr="00423EC3">
        <w:rPr>
          <w:rFonts w:ascii="Arial" w:hAnsi="Arial" w:cs="Arial"/>
          <w:spacing w:val="-10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καθορίζεται</w:t>
      </w:r>
      <w:r w:rsidRPr="00423EC3">
        <w:rPr>
          <w:rFonts w:ascii="Arial" w:hAnsi="Arial" w:cs="Arial"/>
          <w:spacing w:val="-10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από</w:t>
      </w:r>
      <w:r w:rsidRPr="00423EC3">
        <w:rPr>
          <w:rFonts w:ascii="Arial" w:hAnsi="Arial" w:cs="Arial"/>
          <w:spacing w:val="-9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τις</w:t>
      </w:r>
      <w:r w:rsidRPr="00423EC3">
        <w:rPr>
          <w:rFonts w:ascii="Arial" w:hAnsi="Arial" w:cs="Arial"/>
          <w:spacing w:val="-9"/>
          <w:w w:val="105"/>
        </w:rPr>
        <w:t xml:space="preserve"> </w:t>
      </w:r>
      <w:r w:rsidRPr="00423EC3">
        <w:rPr>
          <w:rFonts w:ascii="Arial" w:hAnsi="Arial" w:cs="Arial"/>
          <w:w w:val="105"/>
        </w:rPr>
        <w:t>προδιαγραφές)</w:t>
      </w:r>
      <w:r w:rsidRPr="00423EC3">
        <w:rPr>
          <w:rFonts w:ascii="Arial" w:hAnsi="Arial" w:cs="Arial"/>
          <w:spacing w:val="-11"/>
          <w:w w:val="105"/>
        </w:rPr>
        <w:t xml:space="preserve"> </w:t>
      </w:r>
      <w:r w:rsidRPr="00423EC3">
        <w:rPr>
          <w:rFonts w:ascii="Arial" w:hAnsi="Arial" w:cs="Arial"/>
          <w:spacing w:val="-10"/>
          <w:w w:val="105"/>
        </w:rPr>
        <w:t>.</w:t>
      </w:r>
    </w:p>
    <w:p w14:paraId="60B0B41D" w14:textId="77777777" w:rsidR="006020E3" w:rsidRPr="00332FBB" w:rsidRDefault="006020E3" w:rsidP="00332FBB">
      <w:pPr>
        <w:pStyle w:val="a4"/>
        <w:numPr>
          <w:ilvl w:val="0"/>
          <w:numId w:val="18"/>
        </w:numPr>
        <w:tabs>
          <w:tab w:val="left" w:pos="957"/>
        </w:tabs>
        <w:spacing w:before="16" w:line="256" w:lineRule="auto"/>
        <w:ind w:right="1844"/>
        <w:jc w:val="left"/>
        <w:rPr>
          <w:rFonts w:ascii="Arial" w:hAnsi="Arial" w:cs="Arial"/>
        </w:rPr>
      </w:pPr>
      <w:r w:rsidRPr="00332FBB">
        <w:rPr>
          <w:rFonts w:ascii="Arial" w:hAnsi="Arial" w:cs="Arial"/>
        </w:rPr>
        <w:t>Σε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περίπτωση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που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τα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κοστούμια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που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θα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αγοραστούν</w:t>
      </w:r>
      <w:r w:rsidRPr="00332FBB">
        <w:rPr>
          <w:rFonts w:ascii="Arial" w:hAnsi="Arial" w:cs="Arial"/>
          <w:spacing w:val="-3"/>
        </w:rPr>
        <w:t xml:space="preserve"> </w:t>
      </w:r>
      <w:r w:rsidRPr="00332FBB">
        <w:rPr>
          <w:rFonts w:ascii="Arial" w:hAnsi="Arial" w:cs="Arial"/>
        </w:rPr>
        <w:t>διαφέρουν</w:t>
      </w:r>
      <w:r w:rsidRPr="00332FBB">
        <w:rPr>
          <w:rFonts w:ascii="Arial" w:hAnsi="Arial" w:cs="Arial"/>
          <w:spacing w:val="-3"/>
        </w:rPr>
        <w:t xml:space="preserve"> </w:t>
      </w:r>
      <w:r w:rsidRPr="00332FBB">
        <w:rPr>
          <w:rFonts w:ascii="Arial" w:hAnsi="Arial" w:cs="Arial"/>
        </w:rPr>
        <w:t>σε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σχέση</w:t>
      </w:r>
      <w:r w:rsidRPr="00332FBB">
        <w:rPr>
          <w:rFonts w:ascii="Arial" w:hAnsi="Arial" w:cs="Arial"/>
          <w:spacing w:val="-2"/>
        </w:rPr>
        <w:t xml:space="preserve"> </w:t>
      </w:r>
      <w:r w:rsidRPr="00332FBB">
        <w:rPr>
          <w:rFonts w:ascii="Arial" w:hAnsi="Arial" w:cs="Arial"/>
        </w:rPr>
        <w:t>με</w:t>
      </w:r>
      <w:r w:rsidRPr="00332FBB">
        <w:rPr>
          <w:rFonts w:ascii="Arial" w:hAnsi="Arial" w:cs="Arial"/>
          <w:spacing w:val="-4"/>
        </w:rPr>
        <w:t xml:space="preserve"> </w:t>
      </w:r>
      <w:r w:rsidRPr="00332FBB">
        <w:rPr>
          <w:rFonts w:ascii="Arial" w:hAnsi="Arial" w:cs="Arial"/>
        </w:rPr>
        <w:t>τις προδιαγραφές η παραγγελία θα ακυρωθεί χωρίς απαίτηση</w:t>
      </w:r>
      <w:r w:rsidRPr="00332FBB">
        <w:rPr>
          <w:rFonts w:ascii="Arial" w:hAnsi="Arial" w:cs="Arial"/>
          <w:spacing w:val="40"/>
        </w:rPr>
        <w:t xml:space="preserve"> </w:t>
      </w:r>
      <w:r w:rsidRPr="00332FBB">
        <w:rPr>
          <w:rFonts w:ascii="Arial" w:hAnsi="Arial" w:cs="Arial"/>
        </w:rPr>
        <w:t>της εταιρείας.</w:t>
      </w:r>
    </w:p>
    <w:p w14:paraId="75FA9E8A" w14:textId="77777777" w:rsidR="006020E3" w:rsidRPr="00332FBB" w:rsidRDefault="006020E3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4DC368E4" w14:textId="77777777" w:rsidR="0099513D" w:rsidRPr="00332FBB" w:rsidRDefault="0099513D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5E94BE79" w14:textId="77777777" w:rsidR="0099513D" w:rsidRDefault="0099513D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040230C5" w14:textId="77777777" w:rsidR="00476D98" w:rsidRDefault="00476D98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50988174" w14:textId="77777777" w:rsidR="00476D98" w:rsidRDefault="00476D98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0FB38951" w14:textId="77777777" w:rsidR="00476D98" w:rsidRDefault="00476D98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3F5129A9" w14:textId="77777777" w:rsidR="00476D98" w:rsidRDefault="00476D98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5A9DA51B" w14:textId="77777777" w:rsidR="00476D98" w:rsidRPr="00332FBB" w:rsidRDefault="00476D98" w:rsidP="006020E3">
      <w:pPr>
        <w:pStyle w:val="a4"/>
        <w:spacing w:line="256" w:lineRule="auto"/>
        <w:jc w:val="left"/>
        <w:rPr>
          <w:rFonts w:ascii="Arial" w:hAnsi="Arial" w:cs="Arial"/>
        </w:rPr>
      </w:pPr>
    </w:p>
    <w:p w14:paraId="2AA10474" w14:textId="77777777" w:rsidR="006020E3" w:rsidRPr="00332FBB" w:rsidRDefault="006020E3" w:rsidP="00332FBB">
      <w:pPr>
        <w:spacing w:before="250"/>
        <w:ind w:left="667"/>
        <w:jc w:val="both"/>
        <w:rPr>
          <w:rFonts w:ascii="Arial" w:hAnsi="Arial" w:cs="Arial"/>
          <w:b/>
          <w:u w:val="single"/>
        </w:rPr>
      </w:pPr>
      <w:r w:rsidRPr="00332FBB">
        <w:rPr>
          <w:rFonts w:ascii="Arial" w:hAnsi="Arial" w:cs="Arial"/>
          <w:b/>
          <w:u w:val="single"/>
        </w:rPr>
        <w:t>ΠΡΟΔΙΑΓΡΑΦΕΣ ΥΦΑΣΜΑΤΩΝ :</w:t>
      </w:r>
    </w:p>
    <w:p w14:paraId="422E3173" w14:textId="2D1C3442" w:rsidR="006020E3" w:rsidRPr="007D695B" w:rsidRDefault="006020E3" w:rsidP="007D695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l-GR"/>
        </w:rPr>
      </w:pP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Καμπαρντίνα 60% βαμβάκι - 40% </w:t>
      </w:r>
      <w:r w:rsidR="006F7C60" w:rsidRPr="00332FBB">
        <w:rPr>
          <w:rFonts w:ascii="Arial" w:eastAsia="Times New Roman" w:hAnsi="Arial" w:cs="Arial"/>
          <w:sz w:val="24"/>
          <w:szCs w:val="24"/>
          <w:lang w:eastAsia="el-GR"/>
        </w:rPr>
        <w:t>πολυεστέρα</w:t>
      </w: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 , 160 γρ – 190γρ/μ2 .</w:t>
      </w:r>
      <w:r w:rsidR="007D695B" w:rsidRPr="007D695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7D695B">
        <w:rPr>
          <w:rFonts w:ascii="Arial" w:eastAsia="Times New Roman" w:hAnsi="Arial" w:cs="Arial"/>
          <w:sz w:val="24"/>
          <w:szCs w:val="24"/>
          <w:lang w:eastAsia="el-GR"/>
        </w:rPr>
        <w:t>Μπάσιμο έως 2 % και εξαιρετική αντοχή. Σιδερώνεται εύκολα και δεν φεγγίζει.</w:t>
      </w:r>
    </w:p>
    <w:p w14:paraId="012BD057" w14:textId="416EA129" w:rsidR="006020E3" w:rsidRPr="00332FBB" w:rsidRDefault="006020E3" w:rsidP="00332FB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l-GR"/>
        </w:rPr>
      </w:pP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Καμπαρντίνα 65% </w:t>
      </w:r>
      <w:r w:rsidR="006F7C60" w:rsidRPr="00332FBB">
        <w:rPr>
          <w:rFonts w:ascii="Arial" w:eastAsia="Times New Roman" w:hAnsi="Arial" w:cs="Arial"/>
          <w:sz w:val="24"/>
          <w:szCs w:val="24"/>
          <w:lang w:eastAsia="el-GR"/>
        </w:rPr>
        <w:t>πολυεστέρα</w:t>
      </w: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 35% βαμβάκι , βάρους 160γρ - 190 γρ/μ2 λευκή και χρωματιστή. Μπάσιμο έως 2% και εξαιρετική αντοχή. Χρώματα ανεξίτηλα 60ο C. Σιδερώνεται εύκολα και δεν φεγγίζει</w:t>
      </w:r>
      <w:r w:rsidR="00D13CE8" w:rsidRPr="00332FBB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14:paraId="365D339C" w14:textId="67E1055D" w:rsidR="006020E3" w:rsidRPr="007D695B" w:rsidRDefault="006020E3" w:rsidP="007D695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l-GR"/>
        </w:rPr>
      </w:pPr>
      <w:r w:rsidRPr="007D695B">
        <w:rPr>
          <w:rFonts w:ascii="Arial" w:eastAsia="Times New Roman" w:hAnsi="Arial" w:cs="Arial"/>
          <w:sz w:val="24"/>
          <w:szCs w:val="24"/>
          <w:lang w:eastAsia="el-GR"/>
        </w:rPr>
        <w:t xml:space="preserve">Ποπλίνα 60% βαμβάκι- 40% </w:t>
      </w:r>
      <w:r w:rsidR="006F7C60" w:rsidRPr="007D695B">
        <w:rPr>
          <w:rFonts w:ascii="Arial" w:eastAsia="Times New Roman" w:hAnsi="Arial" w:cs="Arial"/>
          <w:sz w:val="24"/>
          <w:szCs w:val="24"/>
          <w:lang w:eastAsia="el-GR"/>
        </w:rPr>
        <w:t>πολυεστέρα</w:t>
      </w:r>
      <w:r w:rsidRPr="007D695B">
        <w:rPr>
          <w:rFonts w:ascii="Arial" w:eastAsia="Times New Roman" w:hAnsi="Arial" w:cs="Arial"/>
          <w:sz w:val="24"/>
          <w:szCs w:val="24"/>
          <w:lang w:eastAsia="el-GR"/>
        </w:rPr>
        <w:t xml:space="preserve"> χρωματιστή, βάρους 180 γρ/μ2 . Μπάσιμο έως 2% και εξαιρετική αντοχή.</w:t>
      </w:r>
      <w:r w:rsidR="007D695B" w:rsidRPr="006F7C60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7D695B">
        <w:rPr>
          <w:rFonts w:ascii="Arial" w:eastAsia="Times New Roman" w:hAnsi="Arial" w:cs="Arial"/>
          <w:sz w:val="24"/>
          <w:szCs w:val="24"/>
          <w:lang w:eastAsia="el-GR"/>
        </w:rPr>
        <w:t>Χρώματα ανεξίτηλα 90oC. Σιδερώνεται εύκολα και δεν φεγγίζει .</w:t>
      </w:r>
    </w:p>
    <w:p w14:paraId="0A4D9BBA" w14:textId="77777777" w:rsidR="00476D98" w:rsidRPr="00476D98" w:rsidRDefault="00476D98" w:rsidP="00476D98">
      <w:pPr>
        <w:spacing w:before="256"/>
        <w:ind w:left="101"/>
        <w:rPr>
          <w:rFonts w:ascii="Arial" w:hAnsi="Arial" w:cs="Arial"/>
          <w:b/>
          <w:color w:val="202020"/>
          <w:spacing w:val="-2"/>
          <w:u w:val="single" w:color="202020"/>
        </w:rPr>
      </w:pPr>
    </w:p>
    <w:p w14:paraId="05B3DB45" w14:textId="77777777" w:rsidR="00476D98" w:rsidRDefault="00476D98" w:rsidP="006020E3">
      <w:pPr>
        <w:spacing w:before="256"/>
        <w:ind w:left="101"/>
        <w:jc w:val="center"/>
        <w:rPr>
          <w:rFonts w:ascii="Arial" w:hAnsi="Arial" w:cs="Arial"/>
          <w:b/>
          <w:color w:val="202020"/>
          <w:spacing w:val="-2"/>
          <w:u w:val="single" w:color="202020"/>
        </w:rPr>
      </w:pPr>
    </w:p>
    <w:p w14:paraId="3091B2B7" w14:textId="5E5BE02C" w:rsidR="006020E3" w:rsidRDefault="006020E3" w:rsidP="006020E3">
      <w:pPr>
        <w:spacing w:before="256"/>
        <w:ind w:left="101"/>
        <w:jc w:val="center"/>
        <w:rPr>
          <w:rFonts w:ascii="Arial" w:hAnsi="Arial" w:cs="Arial"/>
          <w:b/>
          <w:color w:val="202020"/>
          <w:spacing w:val="-2"/>
          <w:u w:val="single" w:color="202020"/>
        </w:rPr>
      </w:pPr>
      <w:r w:rsidRPr="00332FBB">
        <w:rPr>
          <w:rFonts w:ascii="Arial" w:hAnsi="Arial" w:cs="Arial"/>
          <w:b/>
          <w:color w:val="202020"/>
          <w:spacing w:val="-2"/>
          <w:u w:val="single" w:color="202020"/>
        </w:rPr>
        <w:t>ΠΙΣΤΟΠΟΙΗΣΕΙΣ:</w:t>
      </w:r>
    </w:p>
    <w:p w14:paraId="7D0320B6" w14:textId="77777777" w:rsidR="00476D98" w:rsidRPr="00332FBB" w:rsidRDefault="00476D98" w:rsidP="006020E3">
      <w:pPr>
        <w:spacing w:before="256"/>
        <w:ind w:left="101"/>
        <w:jc w:val="center"/>
        <w:rPr>
          <w:rFonts w:ascii="Arial" w:hAnsi="Arial" w:cs="Arial"/>
          <w:b/>
        </w:rPr>
      </w:pPr>
    </w:p>
    <w:p w14:paraId="6081D9C4" w14:textId="77777777" w:rsidR="006020E3" w:rsidRPr="00332FBB" w:rsidRDefault="006020E3" w:rsidP="00B35809">
      <w:pPr>
        <w:spacing w:before="259" w:line="213" w:lineRule="auto"/>
        <w:ind w:left="667" w:right="563" w:firstLine="326"/>
        <w:jc w:val="both"/>
        <w:rPr>
          <w:rFonts w:ascii="Arial" w:hAnsi="Arial" w:cs="Arial"/>
          <w:b/>
        </w:rPr>
      </w:pPr>
      <w:r w:rsidRPr="00332FBB">
        <w:rPr>
          <w:rFonts w:ascii="Arial" w:hAnsi="Arial" w:cs="Arial"/>
          <w:b/>
        </w:rPr>
        <w:t xml:space="preserve">Όλα τα προσφερόμενα είδη να έχουν πιστοποίηση CE </w:t>
      </w:r>
      <w:proofErr w:type="spellStart"/>
      <w:r w:rsidRPr="00332FBB">
        <w:rPr>
          <w:rFonts w:ascii="Arial" w:hAnsi="Arial" w:cs="Arial"/>
          <w:b/>
        </w:rPr>
        <w:t>Mark</w:t>
      </w:r>
      <w:proofErr w:type="spellEnd"/>
      <w:r w:rsidRPr="00332FBB">
        <w:rPr>
          <w:rFonts w:ascii="Arial" w:hAnsi="Arial" w:cs="Arial"/>
          <w:b/>
        </w:rPr>
        <w:t xml:space="preserve"> . Η εταιρεία να είναι πιστοποιημένη</w:t>
      </w:r>
      <w:r w:rsidRPr="00332FBB">
        <w:rPr>
          <w:rFonts w:ascii="Arial" w:hAnsi="Arial" w:cs="Arial"/>
          <w:b/>
          <w:spacing w:val="-2"/>
        </w:rPr>
        <w:t xml:space="preserve"> </w:t>
      </w:r>
      <w:r w:rsidRPr="00332FBB">
        <w:rPr>
          <w:rFonts w:ascii="Arial" w:hAnsi="Arial" w:cs="Arial"/>
          <w:b/>
        </w:rPr>
        <w:t>με</w:t>
      </w:r>
      <w:r w:rsidRPr="00332FBB">
        <w:rPr>
          <w:rFonts w:ascii="Arial" w:hAnsi="Arial" w:cs="Arial"/>
          <w:b/>
          <w:spacing w:val="-2"/>
        </w:rPr>
        <w:t xml:space="preserve"> </w:t>
      </w:r>
      <w:r w:rsidRPr="00332FBB">
        <w:rPr>
          <w:rFonts w:ascii="Arial" w:hAnsi="Arial" w:cs="Arial"/>
          <w:b/>
        </w:rPr>
        <w:t>ISO</w:t>
      </w:r>
      <w:r w:rsidRPr="00332FBB">
        <w:rPr>
          <w:rFonts w:ascii="Arial" w:hAnsi="Arial" w:cs="Arial"/>
          <w:b/>
          <w:spacing w:val="-4"/>
        </w:rPr>
        <w:t xml:space="preserve"> </w:t>
      </w:r>
      <w:r w:rsidRPr="00332FBB">
        <w:rPr>
          <w:rFonts w:ascii="Arial" w:hAnsi="Arial" w:cs="Arial"/>
          <w:b/>
        </w:rPr>
        <w:t>9001:2015</w:t>
      </w:r>
      <w:r w:rsidRPr="00332FBB">
        <w:rPr>
          <w:rFonts w:ascii="Arial" w:hAnsi="Arial" w:cs="Arial"/>
          <w:b/>
          <w:spacing w:val="-5"/>
        </w:rPr>
        <w:t xml:space="preserve"> </w:t>
      </w:r>
      <w:r w:rsidRPr="00332FBB">
        <w:rPr>
          <w:rFonts w:ascii="Arial" w:hAnsi="Arial" w:cs="Arial"/>
          <w:b/>
        </w:rPr>
        <w:t>και</w:t>
      </w:r>
      <w:r w:rsidRPr="00332FBB">
        <w:rPr>
          <w:rFonts w:ascii="Arial" w:hAnsi="Arial" w:cs="Arial"/>
          <w:b/>
          <w:spacing w:val="-4"/>
        </w:rPr>
        <w:t xml:space="preserve"> </w:t>
      </w:r>
      <w:r w:rsidRPr="00332FBB">
        <w:rPr>
          <w:rFonts w:ascii="Arial" w:hAnsi="Arial" w:cs="Arial"/>
          <w:b/>
        </w:rPr>
        <w:t>ΕΝ13485:2003</w:t>
      </w:r>
      <w:r w:rsidRPr="00332FBB">
        <w:rPr>
          <w:rFonts w:ascii="Arial" w:hAnsi="Arial" w:cs="Arial"/>
          <w:b/>
          <w:spacing w:val="-2"/>
        </w:rPr>
        <w:t xml:space="preserve"> </w:t>
      </w:r>
      <w:r w:rsidRPr="00332FBB">
        <w:rPr>
          <w:rFonts w:ascii="Arial" w:hAnsi="Arial" w:cs="Arial"/>
          <w:b/>
        </w:rPr>
        <w:t>και</w:t>
      </w:r>
      <w:r w:rsidRPr="00332FBB">
        <w:rPr>
          <w:rFonts w:ascii="Arial" w:hAnsi="Arial" w:cs="Arial"/>
          <w:b/>
          <w:spacing w:val="-2"/>
        </w:rPr>
        <w:t xml:space="preserve"> </w:t>
      </w:r>
      <w:r w:rsidRPr="00332FBB">
        <w:rPr>
          <w:rFonts w:ascii="Arial" w:hAnsi="Arial" w:cs="Arial"/>
          <w:b/>
        </w:rPr>
        <w:t>να</w:t>
      </w:r>
      <w:r w:rsidRPr="00332FBB">
        <w:rPr>
          <w:rFonts w:ascii="Arial" w:hAnsi="Arial" w:cs="Arial"/>
          <w:b/>
          <w:spacing w:val="-4"/>
        </w:rPr>
        <w:t xml:space="preserve"> </w:t>
      </w:r>
      <w:r w:rsidRPr="00332FBB">
        <w:rPr>
          <w:rFonts w:ascii="Arial" w:hAnsi="Arial" w:cs="Arial"/>
          <w:b/>
        </w:rPr>
        <w:t>καλύπτει</w:t>
      </w:r>
      <w:r w:rsidRPr="00332FBB">
        <w:rPr>
          <w:rFonts w:ascii="Arial" w:hAnsi="Arial" w:cs="Arial"/>
          <w:b/>
          <w:spacing w:val="-2"/>
        </w:rPr>
        <w:t xml:space="preserve"> </w:t>
      </w:r>
      <w:r w:rsidRPr="00332FBB">
        <w:rPr>
          <w:rFonts w:ascii="Arial" w:hAnsi="Arial" w:cs="Arial"/>
          <w:b/>
        </w:rPr>
        <w:t>τις</w:t>
      </w:r>
      <w:r w:rsidRPr="00332FBB">
        <w:rPr>
          <w:rFonts w:ascii="Arial" w:hAnsi="Arial" w:cs="Arial"/>
          <w:b/>
          <w:spacing w:val="-2"/>
        </w:rPr>
        <w:t xml:space="preserve"> </w:t>
      </w:r>
      <w:r w:rsidRPr="00332FBB">
        <w:rPr>
          <w:rFonts w:ascii="Arial" w:hAnsi="Arial" w:cs="Arial"/>
          <w:b/>
        </w:rPr>
        <w:t>απαιτήσεις</w:t>
      </w:r>
      <w:r w:rsidRPr="00332FBB">
        <w:rPr>
          <w:rFonts w:ascii="Arial" w:hAnsi="Arial" w:cs="Arial"/>
          <w:b/>
          <w:spacing w:val="-2"/>
        </w:rPr>
        <w:t xml:space="preserve"> </w:t>
      </w:r>
      <w:r w:rsidRPr="00332FBB">
        <w:rPr>
          <w:rFonts w:ascii="Arial" w:hAnsi="Arial" w:cs="Arial"/>
          <w:b/>
        </w:rPr>
        <w:t>της υπουργικής απόφασης _Υ8δ/Γ.Π. οικ./1348/2004. Επίσης, να είναι εγγεγραμμένη στο Εθνικό Μητρώο Παραγωγών (Ε.Μ.ΠΑ.)</w:t>
      </w:r>
    </w:p>
    <w:p w14:paraId="708C1263" w14:textId="77777777" w:rsidR="006020E3" w:rsidRDefault="006020E3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2695C4ED" w14:textId="77777777" w:rsidR="00476D98" w:rsidRDefault="00476D98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40773168" w14:textId="77777777" w:rsidR="00476D98" w:rsidRDefault="00476D98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57F4DA19" w14:textId="77777777" w:rsidR="00476D98" w:rsidRDefault="00476D98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6209A51E" w14:textId="77777777" w:rsidR="00476D98" w:rsidRDefault="00476D98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3B6A5579" w14:textId="77777777" w:rsidR="00476D98" w:rsidRDefault="00476D98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206AF59A" w14:textId="77777777" w:rsidR="00476D98" w:rsidRDefault="00476D98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013EB256" w14:textId="77777777" w:rsidR="00476D98" w:rsidRPr="00332FBB" w:rsidRDefault="00476D98" w:rsidP="006020E3">
      <w:pPr>
        <w:spacing w:before="259" w:line="213" w:lineRule="auto"/>
        <w:ind w:left="667" w:right="563"/>
        <w:jc w:val="both"/>
        <w:rPr>
          <w:rFonts w:ascii="Arial" w:hAnsi="Arial" w:cs="Arial"/>
          <w:b/>
        </w:rPr>
      </w:pPr>
    </w:p>
    <w:p w14:paraId="19A44487" w14:textId="7C0AD5FB" w:rsidR="00476D98" w:rsidRDefault="006020E3" w:rsidP="00476D98">
      <w:pPr>
        <w:spacing w:before="250"/>
        <w:ind w:left="667"/>
        <w:jc w:val="both"/>
        <w:rPr>
          <w:rFonts w:ascii="Arial" w:hAnsi="Arial" w:cs="Arial"/>
          <w:b/>
          <w:u w:val="single"/>
        </w:rPr>
      </w:pPr>
      <w:r w:rsidRPr="00332FBB">
        <w:rPr>
          <w:rFonts w:ascii="Arial" w:hAnsi="Arial" w:cs="Arial"/>
          <w:b/>
          <w:u w:val="single"/>
        </w:rPr>
        <w:t>Διευκρινίσεις επί της οικονομικής προσφοράς</w:t>
      </w:r>
    </w:p>
    <w:p w14:paraId="4FA8A109" w14:textId="77777777" w:rsidR="00476D98" w:rsidRPr="00332FBB" w:rsidRDefault="00476D98" w:rsidP="00476D98">
      <w:pPr>
        <w:spacing w:before="250"/>
        <w:ind w:left="667"/>
        <w:jc w:val="both"/>
        <w:rPr>
          <w:rFonts w:ascii="Arial" w:hAnsi="Arial" w:cs="Arial"/>
          <w:b/>
          <w:u w:val="single"/>
        </w:rPr>
      </w:pPr>
    </w:p>
    <w:p w14:paraId="4752B02B" w14:textId="77777777" w:rsidR="006020E3" w:rsidRPr="00332FBB" w:rsidRDefault="006020E3" w:rsidP="00332FB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l-GR"/>
        </w:rPr>
      </w:pP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Στην οικονομική προσφορά να αναφέρεται η τιμή </w:t>
      </w:r>
      <w:r w:rsidRPr="00332FB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με λογότυπο και χωρίς λογότυπο</w:t>
      </w:r>
      <w:r w:rsidRPr="00332FBB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14:paraId="4A3D4593" w14:textId="77777777" w:rsidR="006020E3" w:rsidRPr="00332FBB" w:rsidRDefault="006020E3" w:rsidP="00332FB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l-GR"/>
        </w:rPr>
      </w:pP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Στο πεδίο </w:t>
      </w:r>
      <w:r w:rsidRPr="00332FB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«Τιμή Μονάδας (€)»</w:t>
      </w: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 της πλατφόρμας </w:t>
      </w:r>
      <w:proofErr w:type="spellStart"/>
      <w:r w:rsidRPr="00332FBB">
        <w:rPr>
          <w:rFonts w:ascii="Arial" w:eastAsia="Times New Roman" w:hAnsi="Arial" w:cs="Arial"/>
          <w:sz w:val="24"/>
          <w:szCs w:val="24"/>
          <w:lang w:eastAsia="el-GR"/>
        </w:rPr>
        <w:t>iSupplies</w:t>
      </w:r>
      <w:proofErr w:type="spellEnd"/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 να καταχωρηθεί </w:t>
      </w:r>
      <w:r w:rsidRPr="00332FB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αποκλειστικά η τιμή μονάδας της στολής νοσηλευτικού προσωπικού</w:t>
      </w:r>
      <w:r w:rsidRPr="00332FBB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14:paraId="2BA2FE15" w14:textId="77777777" w:rsidR="006020E3" w:rsidRPr="00332FBB" w:rsidRDefault="006020E3" w:rsidP="00332FB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l-GR"/>
        </w:rPr>
      </w:pP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Στην οικονομική προσφορά να αναφέρεται </w:t>
      </w:r>
      <w:r w:rsidRPr="00332FB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ξεχωριστά η τιμή των στολών των Προϊσταμένων</w:t>
      </w:r>
      <w:r w:rsidRPr="00332FBB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14:paraId="4E6D4AAD" w14:textId="244F8D3D" w:rsidR="006020E3" w:rsidRPr="00332FBB" w:rsidRDefault="006020E3" w:rsidP="00332FB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 w:line="256" w:lineRule="auto"/>
        <w:rPr>
          <w:rFonts w:ascii="Arial" w:hAnsi="Arial" w:cs="Arial"/>
        </w:rPr>
        <w:sectPr w:rsidR="006020E3" w:rsidRPr="00332FBB" w:rsidSect="00332FBB">
          <w:footerReference w:type="default" r:id="rId7"/>
          <w:type w:val="continuous"/>
          <w:pgSz w:w="11920" w:h="16850"/>
          <w:pgMar w:top="1340" w:right="425" w:bottom="1540" w:left="1133" w:header="0" w:footer="1355" w:gutter="0"/>
          <w:pgNumType w:start="1"/>
          <w:cols w:space="720"/>
        </w:sectPr>
      </w:pPr>
      <w:r w:rsidRPr="00332FBB">
        <w:rPr>
          <w:rFonts w:ascii="Arial" w:eastAsia="Times New Roman" w:hAnsi="Arial" w:cs="Arial"/>
          <w:sz w:val="24"/>
          <w:szCs w:val="24"/>
          <w:lang w:eastAsia="el-GR"/>
        </w:rPr>
        <w:t xml:space="preserve">Σε περίπτωση που η τιμή διαφοροποιείται ανάλογα με το </w:t>
      </w:r>
      <w:r w:rsidRPr="00332FB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χρώμα της στολής</w:t>
      </w:r>
      <w:r w:rsidRPr="00332FBB">
        <w:rPr>
          <w:rFonts w:ascii="Arial" w:eastAsia="Times New Roman" w:hAnsi="Arial" w:cs="Arial"/>
          <w:sz w:val="24"/>
          <w:szCs w:val="24"/>
          <w:lang w:eastAsia="el-GR"/>
        </w:rPr>
        <w:t>, παρακαλείται να αναφέρεται στην οικονομική προσφορά η αντίστοιχη τιμή για κάθε χρώμα. Σε περίπτωση που η ίδια τιμή ισχύει ανεξαρτήτως χρώματος, να αναφέρεται ρητά ότι η τιμή είναι ενιαία για όλα τα χρώματα.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4686"/>
      </w:tblGrid>
      <w:tr w:rsidR="00CD0FC5" w:rsidRPr="00332FBB" w14:paraId="3ED714C5" w14:textId="77777777">
        <w:trPr>
          <w:trHeight w:val="530"/>
        </w:trPr>
        <w:tc>
          <w:tcPr>
            <w:tcW w:w="1102" w:type="dxa"/>
          </w:tcPr>
          <w:p w14:paraId="51D69C06" w14:textId="77777777" w:rsidR="00CD0FC5" w:rsidRPr="00332FBB" w:rsidRDefault="00000000">
            <w:pPr>
              <w:pStyle w:val="TableParagraph"/>
              <w:spacing w:before="5" w:line="252" w:lineRule="exact"/>
              <w:ind w:right="102"/>
              <w:rPr>
                <w:rFonts w:ascii="Arial" w:hAnsi="Arial" w:cs="Arial"/>
                <w:b/>
              </w:rPr>
            </w:pPr>
            <w:r w:rsidRPr="00332FBB">
              <w:rPr>
                <w:rFonts w:ascii="Arial" w:hAnsi="Arial" w:cs="Arial"/>
                <w:b/>
                <w:color w:val="202020"/>
                <w:spacing w:val="-4"/>
              </w:rPr>
              <w:lastRenderedPageBreak/>
              <w:t xml:space="preserve">Α/Α </w:t>
            </w: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ΕΙΔΟΥΣ</w:t>
            </w:r>
          </w:p>
        </w:tc>
        <w:tc>
          <w:tcPr>
            <w:tcW w:w="4396" w:type="dxa"/>
          </w:tcPr>
          <w:p w14:paraId="312C6F77" w14:textId="77777777" w:rsidR="00CD0FC5" w:rsidRPr="00332FBB" w:rsidRDefault="00000000">
            <w:pPr>
              <w:pStyle w:val="TableParagraph"/>
              <w:spacing w:before="5" w:line="252" w:lineRule="exact"/>
              <w:ind w:right="2093"/>
              <w:rPr>
                <w:rFonts w:ascii="Arial" w:hAnsi="Arial" w:cs="Arial"/>
                <w:b/>
              </w:rPr>
            </w:pP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ΠΕΡΙΓΡΑΦΗ ΕΙΔΟΥΣ</w:t>
            </w:r>
          </w:p>
        </w:tc>
        <w:tc>
          <w:tcPr>
            <w:tcW w:w="4686" w:type="dxa"/>
          </w:tcPr>
          <w:p w14:paraId="10BD078B" w14:textId="77777777" w:rsidR="00CD0FC5" w:rsidRPr="00332FBB" w:rsidRDefault="00000000">
            <w:pPr>
              <w:pStyle w:val="TableParagraph"/>
              <w:spacing w:before="5" w:line="252" w:lineRule="exact"/>
              <w:ind w:left="111" w:right="1774"/>
              <w:rPr>
                <w:rFonts w:ascii="Arial" w:hAnsi="Arial" w:cs="Arial"/>
                <w:b/>
              </w:rPr>
            </w:pP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ΠΟΙΟΤΗΤΑ ΥΦΑΣΜΑΤΟΣ</w:t>
            </w:r>
          </w:p>
        </w:tc>
      </w:tr>
      <w:tr w:rsidR="00CD0FC5" w:rsidRPr="00332FBB" w14:paraId="511534C1" w14:textId="77777777">
        <w:trPr>
          <w:trHeight w:val="616"/>
        </w:trPr>
        <w:tc>
          <w:tcPr>
            <w:tcW w:w="10184" w:type="dxa"/>
            <w:gridSpan w:val="3"/>
          </w:tcPr>
          <w:p w14:paraId="5C44A906" w14:textId="15481A55" w:rsidR="00CD0FC5" w:rsidRPr="00332FBB" w:rsidRDefault="00000000">
            <w:pPr>
              <w:pStyle w:val="TableParagraph"/>
              <w:spacing w:line="284" w:lineRule="exact"/>
              <w:ind w:left="116" w:right="99"/>
              <w:jc w:val="center"/>
              <w:rPr>
                <w:rFonts w:ascii="Arial" w:hAnsi="Arial" w:cs="Arial"/>
                <w:b/>
              </w:rPr>
            </w:pPr>
            <w:r w:rsidRPr="00332FBB">
              <w:rPr>
                <w:rFonts w:ascii="Arial" w:hAnsi="Arial" w:cs="Arial"/>
                <w:b/>
                <w:color w:val="202020"/>
              </w:rPr>
              <w:t>ΝΟΣΗΛΕΥΤΙΚΟ</w:t>
            </w:r>
            <w:r w:rsidRPr="00332FBB">
              <w:rPr>
                <w:rFonts w:ascii="Arial" w:hAnsi="Arial" w:cs="Arial"/>
                <w:b/>
                <w:color w:val="202020"/>
                <w:spacing w:val="-5"/>
              </w:rPr>
              <w:t xml:space="preserve"> </w:t>
            </w:r>
          </w:p>
        </w:tc>
      </w:tr>
      <w:tr w:rsidR="00CD0FC5" w:rsidRPr="00332FBB" w14:paraId="69749BAA" w14:textId="77777777">
        <w:trPr>
          <w:trHeight w:val="1895"/>
        </w:trPr>
        <w:tc>
          <w:tcPr>
            <w:tcW w:w="1102" w:type="dxa"/>
          </w:tcPr>
          <w:p w14:paraId="3595A755" w14:textId="77777777" w:rsidR="00CD0FC5" w:rsidRPr="00332FBB" w:rsidRDefault="00000000">
            <w:pPr>
              <w:pStyle w:val="TableParagraph"/>
              <w:spacing w:line="255" w:lineRule="exact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spacing w:val="-10"/>
              </w:rPr>
              <w:t>1</w:t>
            </w:r>
          </w:p>
        </w:tc>
        <w:tc>
          <w:tcPr>
            <w:tcW w:w="4396" w:type="dxa"/>
          </w:tcPr>
          <w:p w14:paraId="5F8D3644" w14:textId="1E8B9A36" w:rsidR="00CD0FC5" w:rsidRPr="001D56F0" w:rsidRDefault="00000000" w:rsidP="001D56F0">
            <w:pPr>
              <w:pStyle w:val="TableParagraph"/>
              <w:spacing w:line="216" w:lineRule="auto"/>
              <w:ind w:right="91"/>
              <w:jc w:val="both"/>
              <w:rPr>
                <w:rFonts w:ascii="Arial" w:hAnsi="Arial" w:cs="Arial"/>
                <w:b/>
              </w:rPr>
            </w:pPr>
            <w:r w:rsidRPr="00332FBB">
              <w:rPr>
                <w:rFonts w:ascii="Arial" w:hAnsi="Arial" w:cs="Arial"/>
                <w:b/>
                <w:color w:val="202020"/>
              </w:rPr>
              <w:t>Γυναικείες λευκές στολές Νοσηλευτριών –</w:t>
            </w:r>
            <w:r w:rsidR="001D56F0" w:rsidRPr="001D56F0">
              <w:rPr>
                <w:rFonts w:ascii="Arial" w:hAnsi="Arial" w:cs="Arial"/>
                <w:b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 xml:space="preserve">Μπλούζα με σταυρωτή V </w:t>
            </w:r>
            <w:proofErr w:type="spellStart"/>
            <w:r w:rsidRPr="00332FBB">
              <w:rPr>
                <w:rFonts w:ascii="Arial" w:hAnsi="Arial" w:cs="Arial"/>
                <w:color w:val="202020"/>
                <w:w w:val="105"/>
              </w:rPr>
              <w:t>λαιμόκοψη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ή σακάκι με κουμπιά η φερμουάρ , δύο </w:t>
            </w:r>
            <w:r w:rsidRPr="00332FBB">
              <w:rPr>
                <w:rFonts w:ascii="Arial" w:hAnsi="Arial" w:cs="Arial"/>
                <w:color w:val="202020"/>
              </w:rPr>
              <w:t xml:space="preserve">τσέπες και τσεπάκι στήθους . Παντελόνι με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λάστιχο και κορδόνι και γαζωμένη</w:t>
            </w:r>
            <w:r w:rsidR="00332FBB">
              <w:rPr>
                <w:rFonts w:ascii="Arial" w:hAnsi="Arial" w:cs="Arial"/>
                <w:color w:val="202020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spacing w:val="-2"/>
                <w:w w:val="105"/>
              </w:rPr>
              <w:t>τσάκιση.</w:t>
            </w:r>
          </w:p>
        </w:tc>
        <w:tc>
          <w:tcPr>
            <w:tcW w:w="4686" w:type="dxa"/>
          </w:tcPr>
          <w:p w14:paraId="4767C8FC" w14:textId="77777777" w:rsidR="00CD0FC5" w:rsidRPr="00332FBB" w:rsidRDefault="00000000">
            <w:pPr>
              <w:pStyle w:val="TableParagraph"/>
              <w:spacing w:before="2" w:line="252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 xml:space="preserve">Καμπαρντίνα 60% βαμβάκι , 40%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</w:rPr>
              <w:t xml:space="preserve"> ,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160 γρ – 190γρ/μ2 .</w:t>
            </w:r>
          </w:p>
          <w:p w14:paraId="7396562B" w14:textId="77777777" w:rsidR="00CD0FC5" w:rsidRPr="00332FBB" w:rsidRDefault="00000000">
            <w:pPr>
              <w:pStyle w:val="TableParagraph"/>
              <w:spacing w:before="3" w:line="254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>Ή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65%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  <w:spacing w:val="-7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35%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βαμβάκι</w:t>
            </w:r>
            <w:r w:rsidRPr="00332FBB">
              <w:rPr>
                <w:rFonts w:ascii="Arial" w:hAnsi="Arial" w:cs="Arial"/>
                <w:color w:val="202020"/>
                <w:spacing w:val="-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,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160γρ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-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 xml:space="preserve">190 </w:t>
            </w:r>
            <w:r w:rsidRPr="00332FBB">
              <w:rPr>
                <w:rFonts w:ascii="Arial" w:hAnsi="Arial" w:cs="Arial"/>
                <w:color w:val="202020"/>
                <w:spacing w:val="-2"/>
              </w:rPr>
              <w:t>γρ/μ2</w:t>
            </w:r>
          </w:p>
        </w:tc>
      </w:tr>
      <w:tr w:rsidR="00CD0FC5" w:rsidRPr="00332FBB" w14:paraId="4DF582B5" w14:textId="77777777">
        <w:trPr>
          <w:trHeight w:val="2871"/>
        </w:trPr>
        <w:tc>
          <w:tcPr>
            <w:tcW w:w="1102" w:type="dxa"/>
            <w:tcBorders>
              <w:bottom w:val="nil"/>
            </w:tcBorders>
          </w:tcPr>
          <w:p w14:paraId="3984C643" w14:textId="77777777" w:rsidR="00CD0FC5" w:rsidRPr="00332FBB" w:rsidRDefault="00000000">
            <w:pPr>
              <w:pStyle w:val="TableParagraph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spacing w:val="-10"/>
              </w:rPr>
              <w:t>2</w:t>
            </w:r>
          </w:p>
        </w:tc>
        <w:tc>
          <w:tcPr>
            <w:tcW w:w="4396" w:type="dxa"/>
            <w:tcBorders>
              <w:bottom w:val="nil"/>
            </w:tcBorders>
          </w:tcPr>
          <w:p w14:paraId="35B6DBB2" w14:textId="005E2972" w:rsidR="00CD0FC5" w:rsidRPr="00332FBB" w:rsidRDefault="00000000" w:rsidP="002A20D6">
            <w:pPr>
              <w:pStyle w:val="TableParagraph"/>
              <w:spacing w:line="254" w:lineRule="auto"/>
              <w:ind w:right="87"/>
              <w:jc w:val="both"/>
              <w:rPr>
                <w:rFonts w:ascii="Arial" w:hAnsi="Arial" w:cs="Arial"/>
                <w:color w:val="202020"/>
                <w:w w:val="105"/>
              </w:rPr>
            </w:pPr>
            <w:r w:rsidRPr="00332FBB">
              <w:rPr>
                <w:rFonts w:ascii="Arial" w:hAnsi="Arial" w:cs="Arial"/>
                <w:b/>
                <w:bCs/>
                <w:color w:val="202020"/>
                <w:w w:val="105"/>
              </w:rPr>
              <w:t>Για</w:t>
            </w:r>
            <w:r w:rsidRPr="00332FBB">
              <w:rPr>
                <w:rFonts w:ascii="Arial" w:hAnsi="Arial" w:cs="Arial"/>
                <w:b/>
                <w:bCs/>
                <w:color w:val="202020"/>
                <w:w w:val="105"/>
              </w:rPr>
              <w:tab/>
              <w:t>προϊστάμενες</w:t>
            </w:r>
            <w:r w:rsidR="00A20AFD" w:rsidRPr="00332FBB">
              <w:rPr>
                <w:rFonts w:ascii="Arial" w:hAnsi="Arial" w:cs="Arial"/>
                <w:b/>
                <w:bCs/>
                <w:color w:val="202020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b/>
                <w:bCs/>
                <w:color w:val="202020"/>
                <w:w w:val="105"/>
              </w:rPr>
              <w:t>γυναίκες:</w:t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  <w:t>Σακάκι</w:t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</w:r>
            <w:r w:rsidR="000D44D4" w:rsidRPr="00332FBB">
              <w:rPr>
                <w:rFonts w:ascii="Arial" w:hAnsi="Arial" w:cs="Arial"/>
                <w:color w:val="202020"/>
                <w:w w:val="105"/>
              </w:rPr>
              <w:t xml:space="preserve">λευκό,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με πέτο γιακά ,</w:t>
            </w:r>
            <w:r w:rsidR="002A20D6" w:rsidRPr="00332FBB">
              <w:rPr>
                <w:rFonts w:ascii="Arial" w:hAnsi="Arial" w:cs="Arial"/>
                <w:color w:val="202020"/>
                <w:w w:val="105"/>
              </w:rPr>
              <w:t>μ</w:t>
            </w:r>
            <w:r w:rsidR="000D44D4" w:rsidRPr="00332FBB">
              <w:rPr>
                <w:rFonts w:ascii="Arial" w:hAnsi="Arial" w:cs="Arial"/>
                <w:color w:val="202020"/>
                <w:w w:val="105"/>
              </w:rPr>
              <w:t xml:space="preserve">ε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άσπρα κουμπιά,</w:t>
            </w:r>
            <w:r w:rsidR="003C3BBA" w:rsidRPr="003C3BBA">
              <w:rPr>
                <w:rFonts w:ascii="Arial" w:hAnsi="Arial" w:cs="Arial"/>
                <w:color w:val="202020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δύο τσέπες και τσεπάκι στήθους</w:t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  <w:t>,</w:t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  <w:t>μεσάτο</w:t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  <w:t xml:space="preserve"> με</w:t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  <w:t>πένσες</w:t>
            </w:r>
            <w:r w:rsidRPr="00332FBB">
              <w:rPr>
                <w:rFonts w:ascii="Arial" w:hAnsi="Arial" w:cs="Arial"/>
                <w:color w:val="202020"/>
                <w:w w:val="105"/>
              </w:rPr>
              <w:tab/>
              <w:t xml:space="preserve">και στρογγυλεμένο τελείωμα . Επωμίδες </w:t>
            </w:r>
            <w:proofErr w:type="spellStart"/>
            <w:r w:rsidRPr="00332FBB">
              <w:rPr>
                <w:rFonts w:ascii="Arial" w:hAnsi="Arial" w:cs="Arial"/>
                <w:color w:val="202020"/>
                <w:w w:val="105"/>
              </w:rPr>
              <w:t>μπλέ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με ένα ή δύο λευκά σιρίτια.</w:t>
            </w:r>
          </w:p>
          <w:p w14:paraId="43170FF5" w14:textId="4900068A" w:rsidR="00CD0FC5" w:rsidRPr="00332FBB" w:rsidRDefault="00000000" w:rsidP="002A20D6">
            <w:pPr>
              <w:pStyle w:val="TableParagraph"/>
              <w:spacing w:line="254" w:lineRule="auto"/>
              <w:ind w:right="87"/>
              <w:jc w:val="both"/>
              <w:rPr>
                <w:rFonts w:ascii="Arial" w:hAnsi="Arial" w:cs="Arial"/>
                <w:color w:val="202020"/>
                <w:w w:val="105"/>
              </w:rPr>
            </w:pPr>
            <w:r w:rsidRPr="00332FBB">
              <w:rPr>
                <w:rFonts w:ascii="Arial" w:hAnsi="Arial" w:cs="Arial"/>
                <w:color w:val="202020"/>
                <w:w w:val="105"/>
              </w:rPr>
              <w:t xml:space="preserve">Παντελόνι </w:t>
            </w:r>
            <w:proofErr w:type="spellStart"/>
            <w:r w:rsidRPr="00332FBB">
              <w:rPr>
                <w:rFonts w:ascii="Arial" w:hAnsi="Arial" w:cs="Arial"/>
                <w:color w:val="202020"/>
                <w:w w:val="105"/>
              </w:rPr>
              <w:t>μπλέ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με λάστιχο και κορδόνι και γαζωμένη τσάκιση.</w:t>
            </w:r>
            <w:r w:rsidR="00A20AFD" w:rsidRPr="00332FBB">
              <w:rPr>
                <w:rFonts w:ascii="Arial" w:hAnsi="Arial" w:cs="Arial"/>
                <w:color w:val="202020"/>
                <w:w w:val="105"/>
              </w:rPr>
              <w:t xml:space="preserve"> </w:t>
            </w:r>
            <w:r w:rsidR="0030712D" w:rsidRPr="00332FBB">
              <w:rPr>
                <w:rFonts w:ascii="Arial" w:hAnsi="Arial" w:cs="Arial"/>
                <w:color w:val="202020"/>
                <w:w w:val="105"/>
              </w:rPr>
              <w:t>(τεμάχια 4)</w:t>
            </w:r>
          </w:p>
          <w:p w14:paraId="66CC111A" w14:textId="3717A873" w:rsidR="00CD0FC5" w:rsidRPr="00332FBB" w:rsidRDefault="00CD0FC5" w:rsidP="002A20D6">
            <w:pPr>
              <w:pStyle w:val="TableParagraph"/>
              <w:spacing w:line="254" w:lineRule="auto"/>
              <w:ind w:right="87"/>
              <w:rPr>
                <w:rFonts w:ascii="Arial" w:hAnsi="Arial" w:cs="Arial"/>
                <w:color w:val="202020"/>
                <w:w w:val="105"/>
              </w:rPr>
            </w:pPr>
          </w:p>
        </w:tc>
        <w:tc>
          <w:tcPr>
            <w:tcW w:w="4686" w:type="dxa"/>
            <w:tcBorders>
              <w:bottom w:val="nil"/>
            </w:tcBorders>
          </w:tcPr>
          <w:p w14:paraId="3DB91040" w14:textId="77777777" w:rsidR="00CD0FC5" w:rsidRPr="00332FBB" w:rsidRDefault="00000000">
            <w:pPr>
              <w:pStyle w:val="TableParagraph"/>
              <w:spacing w:before="5" w:line="252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 xml:space="preserve">Καμπαρντίνα 60% βαμβάκι , 40%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</w:rPr>
              <w:t xml:space="preserve"> ,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160 γρ – 190γρ/μ2 .</w:t>
            </w:r>
          </w:p>
          <w:p w14:paraId="7FB1401D" w14:textId="77777777" w:rsidR="00CD0FC5" w:rsidRPr="00332FBB" w:rsidRDefault="00000000">
            <w:pPr>
              <w:pStyle w:val="TableParagraph"/>
              <w:spacing w:before="3" w:line="254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>Ή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65%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  <w:spacing w:val="-7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35%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βαμβάκι</w:t>
            </w:r>
            <w:r w:rsidRPr="00332FBB">
              <w:rPr>
                <w:rFonts w:ascii="Arial" w:hAnsi="Arial" w:cs="Arial"/>
                <w:color w:val="202020"/>
                <w:spacing w:val="-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,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160γρ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-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 xml:space="preserve">190 </w:t>
            </w:r>
            <w:r w:rsidRPr="00332FBB">
              <w:rPr>
                <w:rFonts w:ascii="Arial" w:hAnsi="Arial" w:cs="Arial"/>
                <w:color w:val="202020"/>
                <w:spacing w:val="-2"/>
              </w:rPr>
              <w:t>γρ/μ2</w:t>
            </w:r>
          </w:p>
        </w:tc>
      </w:tr>
      <w:tr w:rsidR="00CD0FC5" w:rsidRPr="00332FBB" w14:paraId="148B28DB" w14:textId="77777777">
        <w:trPr>
          <w:trHeight w:val="1480"/>
        </w:trPr>
        <w:tc>
          <w:tcPr>
            <w:tcW w:w="1102" w:type="dxa"/>
            <w:tcBorders>
              <w:top w:val="nil"/>
            </w:tcBorders>
          </w:tcPr>
          <w:p w14:paraId="5EA4426D" w14:textId="77777777" w:rsidR="00CD0FC5" w:rsidRPr="00332FBB" w:rsidRDefault="00CD0FC5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nil"/>
            </w:tcBorders>
          </w:tcPr>
          <w:p w14:paraId="5E954648" w14:textId="1CC50063" w:rsidR="00CD0FC5" w:rsidRPr="00332FBB" w:rsidRDefault="00000000" w:rsidP="002A20D6">
            <w:pPr>
              <w:pStyle w:val="TableParagraph"/>
              <w:spacing w:line="254" w:lineRule="auto"/>
              <w:ind w:right="87"/>
              <w:jc w:val="both"/>
              <w:rPr>
                <w:rFonts w:ascii="Arial" w:hAnsi="Arial" w:cs="Arial"/>
                <w:color w:val="202020"/>
                <w:w w:val="105"/>
              </w:rPr>
            </w:pPr>
            <w:r w:rsidRPr="00332FBB">
              <w:rPr>
                <w:rFonts w:ascii="Arial" w:hAnsi="Arial" w:cs="Arial"/>
                <w:b/>
                <w:bCs/>
                <w:color w:val="202020"/>
                <w:w w:val="105"/>
              </w:rPr>
              <w:t xml:space="preserve">Για προϊσταμένους </w:t>
            </w:r>
            <w:r w:rsidR="000D3F22" w:rsidRPr="00332FBB">
              <w:rPr>
                <w:rFonts w:ascii="Arial" w:hAnsi="Arial" w:cs="Arial"/>
                <w:b/>
                <w:bCs/>
                <w:color w:val="202020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b/>
                <w:bCs/>
                <w:color w:val="202020"/>
                <w:w w:val="105"/>
              </w:rPr>
              <w:t>άνδρες</w:t>
            </w:r>
            <w:r w:rsidR="00A20AFD" w:rsidRPr="00332FBB">
              <w:rPr>
                <w:rFonts w:ascii="Arial" w:hAnsi="Arial" w:cs="Arial"/>
                <w:color w:val="202020"/>
                <w:w w:val="105"/>
              </w:rPr>
              <w:t xml:space="preserve">: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Σακάκι</w:t>
            </w:r>
            <w:r w:rsidR="000D3F22" w:rsidRPr="00332FBB">
              <w:rPr>
                <w:rFonts w:ascii="Arial" w:hAnsi="Arial" w:cs="Arial"/>
                <w:color w:val="202020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 xml:space="preserve"> </w:t>
            </w:r>
            <w:proofErr w:type="spellStart"/>
            <w:r w:rsidR="008502DD" w:rsidRPr="00332FBB">
              <w:rPr>
                <w:rFonts w:ascii="Arial" w:hAnsi="Arial" w:cs="Arial"/>
                <w:color w:val="202020"/>
                <w:w w:val="105"/>
              </w:rPr>
              <w:t>μπλέ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με γιακά  </w:t>
            </w:r>
            <w:proofErr w:type="spellStart"/>
            <w:r w:rsidRPr="00332FBB">
              <w:rPr>
                <w:rFonts w:ascii="Arial" w:hAnsi="Arial" w:cs="Arial"/>
                <w:color w:val="202020"/>
                <w:w w:val="105"/>
              </w:rPr>
              <w:t>μάο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, με δύο τσέπες και τσεπάκι, επωμίδες </w:t>
            </w:r>
            <w:proofErr w:type="spellStart"/>
            <w:r w:rsidRPr="00332FBB">
              <w:rPr>
                <w:rFonts w:ascii="Arial" w:hAnsi="Arial" w:cs="Arial"/>
                <w:color w:val="202020"/>
                <w:w w:val="105"/>
              </w:rPr>
              <w:t>μπλέ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με ένα ή δύο σιρίτια .</w:t>
            </w:r>
          </w:p>
          <w:p w14:paraId="1FB62D92" w14:textId="58F09F89" w:rsidR="00CD0FC5" w:rsidRPr="00332FBB" w:rsidRDefault="00000000" w:rsidP="002A20D6">
            <w:pPr>
              <w:pStyle w:val="TableParagraph"/>
              <w:spacing w:line="254" w:lineRule="auto"/>
              <w:ind w:right="87"/>
              <w:jc w:val="both"/>
              <w:rPr>
                <w:rFonts w:ascii="Arial" w:hAnsi="Arial" w:cs="Arial"/>
                <w:color w:val="202020"/>
                <w:w w:val="105"/>
              </w:rPr>
            </w:pPr>
            <w:r w:rsidRPr="00332FBB">
              <w:rPr>
                <w:rFonts w:ascii="Arial" w:hAnsi="Arial" w:cs="Arial"/>
                <w:color w:val="202020"/>
                <w:w w:val="105"/>
              </w:rPr>
              <w:t xml:space="preserve">Παντελόνι </w:t>
            </w:r>
            <w:proofErr w:type="spellStart"/>
            <w:r w:rsidRPr="00332FBB">
              <w:rPr>
                <w:rFonts w:ascii="Arial" w:hAnsi="Arial" w:cs="Arial"/>
                <w:color w:val="202020"/>
                <w:w w:val="105"/>
              </w:rPr>
              <w:t>μπλέ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με λάστιχο και κορδόνι.</w:t>
            </w:r>
            <w:r w:rsidR="0030712D" w:rsidRPr="00332FBB">
              <w:rPr>
                <w:rFonts w:ascii="Arial" w:hAnsi="Arial" w:cs="Arial"/>
                <w:color w:val="202020"/>
                <w:w w:val="105"/>
              </w:rPr>
              <w:t xml:space="preserve"> – (τεμάχια 2)</w:t>
            </w:r>
          </w:p>
        </w:tc>
        <w:tc>
          <w:tcPr>
            <w:tcW w:w="4686" w:type="dxa"/>
            <w:tcBorders>
              <w:top w:val="nil"/>
            </w:tcBorders>
          </w:tcPr>
          <w:p w14:paraId="2AFF05B8" w14:textId="77777777" w:rsidR="00CD0FC5" w:rsidRPr="00332FBB" w:rsidRDefault="00CD0FC5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CD0FC5" w:rsidRPr="00332FBB" w14:paraId="51BE7F6F" w14:textId="77777777" w:rsidTr="00332FBB">
        <w:trPr>
          <w:trHeight w:val="1073"/>
        </w:trPr>
        <w:tc>
          <w:tcPr>
            <w:tcW w:w="1102" w:type="dxa"/>
          </w:tcPr>
          <w:p w14:paraId="39AB1833" w14:textId="77777777" w:rsidR="00CD0FC5" w:rsidRPr="00332FBB" w:rsidRDefault="00000000">
            <w:pPr>
              <w:pStyle w:val="TableParagraph"/>
              <w:spacing w:line="255" w:lineRule="exact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spacing w:val="-10"/>
              </w:rPr>
              <w:t>3</w:t>
            </w:r>
          </w:p>
        </w:tc>
        <w:tc>
          <w:tcPr>
            <w:tcW w:w="4396" w:type="dxa"/>
          </w:tcPr>
          <w:p w14:paraId="73CC30AB" w14:textId="5B140496" w:rsidR="00CD0FC5" w:rsidRPr="00332FBB" w:rsidRDefault="00000000">
            <w:pPr>
              <w:pStyle w:val="TableParagraph"/>
              <w:spacing w:line="276" w:lineRule="exact"/>
              <w:jc w:val="both"/>
              <w:rPr>
                <w:rFonts w:ascii="Arial" w:hAnsi="Arial" w:cs="Arial"/>
                <w:b/>
              </w:rPr>
            </w:pPr>
            <w:r w:rsidRPr="00332FBB">
              <w:rPr>
                <w:rFonts w:ascii="Arial" w:hAnsi="Arial" w:cs="Arial"/>
                <w:b/>
                <w:color w:val="202020"/>
              </w:rPr>
              <w:t>Ανδρικές</w:t>
            </w:r>
            <w:r w:rsidR="005164AB" w:rsidRPr="00332FBB">
              <w:rPr>
                <w:rFonts w:ascii="Arial" w:hAnsi="Arial" w:cs="Arial"/>
                <w:b/>
                <w:color w:val="202020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</w:rPr>
              <w:t>λευκές</w:t>
            </w:r>
            <w:r w:rsidR="005164AB" w:rsidRPr="00332FBB">
              <w:rPr>
                <w:rFonts w:ascii="Arial" w:hAnsi="Arial" w:cs="Arial"/>
                <w:b/>
                <w:color w:val="202020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36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</w:rPr>
              <w:t>στολές</w:t>
            </w:r>
            <w:r w:rsidRPr="00332FBB">
              <w:rPr>
                <w:rFonts w:ascii="Arial" w:hAnsi="Arial" w:cs="Arial"/>
                <w:b/>
                <w:color w:val="202020"/>
                <w:spacing w:val="-35"/>
              </w:rPr>
              <w:t xml:space="preserve"> </w:t>
            </w:r>
            <w:r w:rsidR="005164AB" w:rsidRPr="00332FBB">
              <w:rPr>
                <w:rFonts w:ascii="Arial" w:hAnsi="Arial" w:cs="Arial"/>
                <w:b/>
                <w:color w:val="202020"/>
                <w:spacing w:val="-35"/>
              </w:rPr>
              <w:t xml:space="preserve"> </w:t>
            </w:r>
            <w:r w:rsidR="00CD6C56" w:rsidRPr="00332FBB">
              <w:rPr>
                <w:rFonts w:ascii="Arial" w:hAnsi="Arial" w:cs="Arial"/>
                <w:b/>
                <w:color w:val="202020"/>
                <w:spacing w:val="-35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Νοσηλευτών</w:t>
            </w:r>
          </w:p>
          <w:p w14:paraId="7B740FA5" w14:textId="41C311E0" w:rsidR="00CD0FC5" w:rsidRPr="00332FBB" w:rsidRDefault="00000000">
            <w:pPr>
              <w:pStyle w:val="TableParagraph"/>
              <w:spacing w:line="254" w:lineRule="auto"/>
              <w:ind w:right="95"/>
              <w:jc w:val="both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  <w:w w:val="105"/>
              </w:rPr>
              <w:t xml:space="preserve">Μπλούζα με σταυρωτή V </w:t>
            </w:r>
            <w:proofErr w:type="spellStart"/>
            <w:r w:rsidRPr="00332FBB">
              <w:rPr>
                <w:rFonts w:ascii="Arial" w:hAnsi="Arial" w:cs="Arial"/>
                <w:color w:val="202020"/>
                <w:w w:val="105"/>
              </w:rPr>
              <w:t>λαιμόκοψη</w:t>
            </w:r>
            <w:proofErr w:type="spellEnd"/>
            <w:r w:rsidRPr="00332FBB">
              <w:rPr>
                <w:rFonts w:ascii="Arial" w:hAnsi="Arial" w:cs="Arial"/>
                <w:color w:val="202020"/>
                <w:w w:val="105"/>
              </w:rPr>
              <w:t xml:space="preserve"> </w:t>
            </w:r>
            <w:r w:rsidR="00051311" w:rsidRPr="00332FBB">
              <w:rPr>
                <w:rFonts w:ascii="Arial" w:hAnsi="Arial" w:cs="Arial"/>
                <w:color w:val="202020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 xml:space="preserve">γιακά , δύο τσέπες και </w:t>
            </w:r>
            <w:r w:rsidRPr="00332FBB">
              <w:rPr>
                <w:rFonts w:ascii="Arial" w:hAnsi="Arial" w:cs="Arial"/>
                <w:color w:val="202020"/>
                <w:spacing w:val="-2"/>
                <w:w w:val="105"/>
              </w:rPr>
              <w:t>τσεπάκι.</w:t>
            </w:r>
          </w:p>
          <w:p w14:paraId="2E893324" w14:textId="77777777" w:rsidR="00CD0FC5" w:rsidRPr="00332FBB" w:rsidRDefault="00000000">
            <w:pPr>
              <w:pStyle w:val="TableParagraph"/>
              <w:spacing w:line="249" w:lineRule="exact"/>
              <w:jc w:val="both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  <w:w w:val="105"/>
              </w:rPr>
              <w:t>Παντελόνι</w:t>
            </w:r>
            <w:r w:rsidRPr="00332FBB">
              <w:rPr>
                <w:rFonts w:ascii="Arial" w:hAnsi="Arial" w:cs="Arial"/>
                <w:color w:val="202020"/>
                <w:spacing w:val="-8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με</w:t>
            </w:r>
            <w:r w:rsidRPr="00332FBB">
              <w:rPr>
                <w:rFonts w:ascii="Arial" w:hAnsi="Arial" w:cs="Arial"/>
                <w:color w:val="202020"/>
                <w:spacing w:val="-9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λάστιχο</w:t>
            </w:r>
            <w:r w:rsidRPr="00332FBB">
              <w:rPr>
                <w:rFonts w:ascii="Arial" w:hAnsi="Arial" w:cs="Arial"/>
                <w:color w:val="202020"/>
                <w:spacing w:val="-9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και</w:t>
            </w:r>
            <w:r w:rsidRPr="00332FBB">
              <w:rPr>
                <w:rFonts w:ascii="Arial" w:hAnsi="Arial" w:cs="Arial"/>
                <w:color w:val="202020"/>
                <w:spacing w:val="-10"/>
                <w:w w:val="10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spacing w:val="-2"/>
                <w:w w:val="105"/>
              </w:rPr>
              <w:t>κορδόνι.</w:t>
            </w:r>
          </w:p>
        </w:tc>
        <w:tc>
          <w:tcPr>
            <w:tcW w:w="4686" w:type="dxa"/>
          </w:tcPr>
          <w:p w14:paraId="607BABD7" w14:textId="77777777" w:rsidR="00CD0FC5" w:rsidRPr="00332FBB" w:rsidRDefault="00000000">
            <w:pPr>
              <w:pStyle w:val="TableParagraph"/>
              <w:spacing w:before="2" w:line="254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 xml:space="preserve">Καμπαρντίνα 60% βαμβάκι , 40%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</w:rPr>
              <w:t xml:space="preserve"> ,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160 γρ – 190γρ/μ2 .</w:t>
            </w:r>
          </w:p>
          <w:p w14:paraId="037C470D" w14:textId="77777777" w:rsidR="00CD0FC5" w:rsidRPr="00332FBB" w:rsidRDefault="00000000">
            <w:pPr>
              <w:pStyle w:val="TableParagraph"/>
              <w:spacing w:line="254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>Ή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65%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  <w:spacing w:val="-7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35%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βαμβάκι</w:t>
            </w:r>
            <w:r w:rsidRPr="00332FBB">
              <w:rPr>
                <w:rFonts w:ascii="Arial" w:hAnsi="Arial" w:cs="Arial"/>
                <w:color w:val="202020"/>
                <w:spacing w:val="-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,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160γρ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-</w:t>
            </w:r>
            <w:r w:rsidRPr="00332FBB">
              <w:rPr>
                <w:rFonts w:ascii="Arial" w:hAnsi="Arial" w:cs="Arial"/>
                <w:color w:val="202020"/>
                <w:spacing w:val="-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 xml:space="preserve">190 </w:t>
            </w:r>
            <w:r w:rsidRPr="00332FBB">
              <w:rPr>
                <w:rFonts w:ascii="Arial" w:hAnsi="Arial" w:cs="Arial"/>
                <w:color w:val="202020"/>
                <w:spacing w:val="-2"/>
              </w:rPr>
              <w:t>γρ/μ2</w:t>
            </w:r>
          </w:p>
        </w:tc>
      </w:tr>
      <w:tr w:rsidR="00CD0FC5" w:rsidRPr="00332FBB" w14:paraId="1189BFEB" w14:textId="77777777" w:rsidTr="00332FBB">
        <w:trPr>
          <w:trHeight w:val="990"/>
        </w:trPr>
        <w:tc>
          <w:tcPr>
            <w:tcW w:w="1102" w:type="dxa"/>
          </w:tcPr>
          <w:p w14:paraId="57C1695C" w14:textId="7E06A7F1" w:rsidR="00CD0FC5" w:rsidRPr="00332FBB" w:rsidRDefault="006F7C60">
            <w:pPr>
              <w:pStyle w:val="TableParagraph"/>
              <w:spacing w:line="25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4</w:t>
            </w:r>
          </w:p>
        </w:tc>
        <w:tc>
          <w:tcPr>
            <w:tcW w:w="4396" w:type="dxa"/>
          </w:tcPr>
          <w:p w14:paraId="31F3D85F" w14:textId="77777777" w:rsidR="00CD0FC5" w:rsidRPr="00332FBB" w:rsidRDefault="00000000">
            <w:pPr>
              <w:pStyle w:val="TableParagraph"/>
              <w:spacing w:before="3" w:line="211" w:lineRule="auto"/>
              <w:ind w:right="101"/>
              <w:jc w:val="both"/>
              <w:rPr>
                <w:rFonts w:ascii="Arial" w:hAnsi="Arial" w:cs="Arial"/>
                <w:b/>
              </w:rPr>
            </w:pPr>
            <w:r w:rsidRPr="00332FBB">
              <w:rPr>
                <w:rFonts w:ascii="Arial" w:hAnsi="Arial" w:cs="Arial"/>
                <w:b/>
                <w:color w:val="202020"/>
                <w:spacing w:val="-6"/>
              </w:rPr>
              <w:t>Στολές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6"/>
              </w:rPr>
              <w:t>γαλάζιες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6"/>
              </w:rPr>
              <w:t>η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6"/>
              </w:rPr>
              <w:t>πράσινες</w:t>
            </w:r>
            <w:r w:rsidRPr="00332FBB">
              <w:rPr>
                <w:rFonts w:ascii="Arial" w:hAnsi="Arial" w:cs="Arial"/>
                <w:b/>
                <w:color w:val="202020"/>
                <w:spacing w:val="-7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6"/>
              </w:rPr>
              <w:t>σκούρες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6"/>
              </w:rPr>
              <w:t xml:space="preserve">για </w:t>
            </w:r>
            <w:r w:rsidRPr="00332FBB">
              <w:rPr>
                <w:rFonts w:ascii="Arial" w:hAnsi="Arial" w:cs="Arial"/>
                <w:b/>
                <w:color w:val="202020"/>
              </w:rPr>
              <w:t>μονάδες και χειρουργείο.</w:t>
            </w:r>
          </w:p>
          <w:p w14:paraId="72C08834" w14:textId="77777777" w:rsidR="00CD0FC5" w:rsidRPr="00332FBB" w:rsidRDefault="00000000">
            <w:pPr>
              <w:pStyle w:val="TableParagraph"/>
              <w:spacing w:before="4" w:line="254" w:lineRule="auto"/>
              <w:ind w:right="89"/>
              <w:jc w:val="both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  <w:w w:val="105"/>
              </w:rPr>
              <w:t xml:space="preserve">Χιτώνιο με απλό η σταυρωτό V , δύο </w:t>
            </w:r>
            <w:r w:rsidRPr="00332FBB">
              <w:rPr>
                <w:rFonts w:ascii="Arial" w:hAnsi="Arial" w:cs="Arial"/>
                <w:color w:val="202020"/>
              </w:rPr>
              <w:t xml:space="preserve">τσέπες και τσεπάκι στήθους . Παντελόνι με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λάστιχο και κορδόνι.</w:t>
            </w:r>
          </w:p>
        </w:tc>
        <w:tc>
          <w:tcPr>
            <w:tcW w:w="4686" w:type="dxa"/>
          </w:tcPr>
          <w:p w14:paraId="5F362EF8" w14:textId="77777777" w:rsidR="00CD0FC5" w:rsidRPr="00332FBB" w:rsidRDefault="00000000">
            <w:pPr>
              <w:pStyle w:val="TableParagraph"/>
              <w:spacing w:line="255" w:lineRule="exact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>Ποπλίνα</w:t>
            </w:r>
            <w:r w:rsidRPr="00332FBB">
              <w:rPr>
                <w:rFonts w:ascii="Arial" w:hAnsi="Arial" w:cs="Arial"/>
                <w:color w:val="202020"/>
                <w:spacing w:val="25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60%</w:t>
            </w:r>
            <w:r w:rsidRPr="00332FBB">
              <w:rPr>
                <w:rFonts w:ascii="Arial" w:hAnsi="Arial" w:cs="Arial"/>
                <w:color w:val="202020"/>
                <w:spacing w:val="31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βαμβάκι-</w:t>
            </w:r>
            <w:r w:rsidRPr="00332FBB">
              <w:rPr>
                <w:rFonts w:ascii="Arial" w:hAnsi="Arial" w:cs="Arial"/>
                <w:color w:val="202020"/>
                <w:spacing w:val="30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>40%</w:t>
            </w:r>
            <w:r w:rsidRPr="00332FBB">
              <w:rPr>
                <w:rFonts w:ascii="Arial" w:hAnsi="Arial" w:cs="Arial"/>
                <w:color w:val="202020"/>
                <w:spacing w:val="29"/>
              </w:rPr>
              <w:t xml:space="preserve">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  <w:spacing w:val="24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spacing w:val="-10"/>
              </w:rPr>
              <w:t>,</w:t>
            </w:r>
          </w:p>
          <w:p w14:paraId="3CB4D881" w14:textId="77777777" w:rsidR="00CD0FC5" w:rsidRPr="00332FBB" w:rsidRDefault="00000000">
            <w:pPr>
              <w:pStyle w:val="TableParagraph"/>
              <w:spacing w:before="18" w:line="254" w:lineRule="auto"/>
              <w:ind w:left="111" w:right="3565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>180</w:t>
            </w:r>
            <w:r w:rsidRPr="00332FBB">
              <w:rPr>
                <w:rFonts w:ascii="Arial" w:hAnsi="Arial" w:cs="Arial"/>
                <w:color w:val="202020"/>
                <w:spacing w:val="-13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 xml:space="preserve">γρ/μ2 </w:t>
            </w:r>
            <w:r w:rsidRPr="00332FBB">
              <w:rPr>
                <w:rFonts w:ascii="Arial" w:hAnsi="Arial" w:cs="Arial"/>
                <w:color w:val="202020"/>
                <w:spacing w:val="-10"/>
              </w:rPr>
              <w:t>ή</w:t>
            </w:r>
          </w:p>
          <w:p w14:paraId="00E2A2BC" w14:textId="77777777" w:rsidR="00CD0FC5" w:rsidRPr="00332FBB" w:rsidRDefault="00000000">
            <w:pPr>
              <w:pStyle w:val="TableParagraph"/>
              <w:spacing w:line="254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 xml:space="preserve">Καμπαρντίνα 60% βαμβάκι , 40%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</w:rPr>
              <w:t xml:space="preserve"> ,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160 γρ – 190γρ/μ2 .</w:t>
            </w:r>
          </w:p>
        </w:tc>
      </w:tr>
      <w:tr w:rsidR="00CD0FC5" w:rsidRPr="00332FBB" w14:paraId="590AFEA8" w14:textId="77777777">
        <w:trPr>
          <w:trHeight w:val="1367"/>
        </w:trPr>
        <w:tc>
          <w:tcPr>
            <w:tcW w:w="1102" w:type="dxa"/>
          </w:tcPr>
          <w:p w14:paraId="401E34B1" w14:textId="3AAB531B" w:rsidR="00CD0FC5" w:rsidRPr="00332FBB" w:rsidRDefault="006F7C60" w:rsidP="00332FBB">
            <w:pPr>
              <w:pStyle w:val="TableParagraph"/>
              <w:spacing w:line="25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4396" w:type="dxa"/>
          </w:tcPr>
          <w:p w14:paraId="4189E170" w14:textId="6A13DE16" w:rsidR="00CD0FC5" w:rsidRPr="00332FBB" w:rsidRDefault="00332FBB">
            <w:pPr>
              <w:pStyle w:val="TableParagraph"/>
              <w:spacing w:line="254" w:lineRule="auto"/>
              <w:ind w:right="89"/>
              <w:jc w:val="both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Στολές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χρωματιστές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σε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άλλα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b/>
                <w:color w:val="202020"/>
                <w:spacing w:val="-2"/>
              </w:rPr>
              <w:t>χρώματα</w:t>
            </w:r>
            <w:r w:rsidRPr="00332FBB">
              <w:rPr>
                <w:rFonts w:ascii="Arial" w:hAnsi="Arial" w:cs="Arial"/>
                <w:b/>
                <w:color w:val="202020"/>
                <w:spacing w:val="-8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  <w:w w:val="105"/>
              </w:rPr>
              <w:t xml:space="preserve">Χιτώνιο με απλό η σταυρωτό V , δύο </w:t>
            </w:r>
            <w:r w:rsidRPr="00332FBB">
              <w:rPr>
                <w:rFonts w:ascii="Arial" w:hAnsi="Arial" w:cs="Arial"/>
                <w:color w:val="202020"/>
              </w:rPr>
              <w:t xml:space="preserve">τσέπες και τσεπάκι στήθους . Παντελόνι με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λάστιχο και κορδόνι.</w:t>
            </w:r>
          </w:p>
        </w:tc>
        <w:tc>
          <w:tcPr>
            <w:tcW w:w="4686" w:type="dxa"/>
          </w:tcPr>
          <w:p w14:paraId="619A6944" w14:textId="43654CF6" w:rsidR="00CD0FC5" w:rsidRPr="00332FBB" w:rsidRDefault="00332FBB" w:rsidP="00332FBB">
            <w:pPr>
              <w:pStyle w:val="TableParagraph"/>
              <w:spacing w:before="2" w:line="254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 xml:space="preserve">Ποπλίνα 60% βαμβάκι- 40%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</w:rPr>
              <w:t xml:space="preserve"> ,180</w:t>
            </w:r>
            <w:r w:rsidRPr="00332FBB">
              <w:rPr>
                <w:rFonts w:ascii="Arial" w:hAnsi="Arial" w:cs="Arial"/>
                <w:color w:val="202020"/>
                <w:spacing w:val="-13"/>
              </w:rPr>
              <w:t xml:space="preserve"> </w:t>
            </w:r>
            <w:r w:rsidRPr="00332FBB">
              <w:rPr>
                <w:rFonts w:ascii="Arial" w:hAnsi="Arial" w:cs="Arial"/>
                <w:color w:val="202020"/>
              </w:rPr>
              <w:t xml:space="preserve">γρ/μ2 </w:t>
            </w:r>
            <w:r w:rsidRPr="00332FBB">
              <w:rPr>
                <w:rFonts w:ascii="Arial" w:hAnsi="Arial" w:cs="Arial"/>
                <w:color w:val="202020"/>
                <w:spacing w:val="-10"/>
              </w:rPr>
              <w:t>ή</w:t>
            </w:r>
          </w:p>
          <w:p w14:paraId="7BC53EE6" w14:textId="77777777" w:rsidR="00CD0FC5" w:rsidRPr="00332FBB" w:rsidRDefault="00000000">
            <w:pPr>
              <w:pStyle w:val="TableParagraph"/>
              <w:spacing w:line="254" w:lineRule="auto"/>
              <w:ind w:left="111"/>
              <w:rPr>
                <w:rFonts w:ascii="Arial" w:hAnsi="Arial" w:cs="Arial"/>
              </w:rPr>
            </w:pPr>
            <w:r w:rsidRPr="00332FBB">
              <w:rPr>
                <w:rFonts w:ascii="Arial" w:hAnsi="Arial" w:cs="Arial"/>
                <w:color w:val="202020"/>
              </w:rPr>
              <w:t xml:space="preserve">Καμπαρντίνα 60% βαμβάκι , 40% </w:t>
            </w:r>
            <w:proofErr w:type="spellStart"/>
            <w:r w:rsidRPr="00332FBB">
              <w:rPr>
                <w:rFonts w:ascii="Arial" w:hAnsi="Arial" w:cs="Arial"/>
                <w:color w:val="202020"/>
              </w:rPr>
              <w:t>πολυέστερ</w:t>
            </w:r>
            <w:proofErr w:type="spellEnd"/>
            <w:r w:rsidRPr="00332FBB">
              <w:rPr>
                <w:rFonts w:ascii="Arial" w:hAnsi="Arial" w:cs="Arial"/>
                <w:color w:val="202020"/>
              </w:rPr>
              <w:t xml:space="preserve"> , </w:t>
            </w:r>
            <w:r w:rsidRPr="00332FBB">
              <w:rPr>
                <w:rFonts w:ascii="Arial" w:hAnsi="Arial" w:cs="Arial"/>
                <w:color w:val="202020"/>
                <w:w w:val="105"/>
              </w:rPr>
              <w:t>160 γρ – 190γρ/μ2 .</w:t>
            </w:r>
          </w:p>
        </w:tc>
      </w:tr>
    </w:tbl>
    <w:p w14:paraId="02EA6C92" w14:textId="77777777" w:rsidR="00F2345A" w:rsidRPr="00332FBB" w:rsidRDefault="00F2345A" w:rsidP="00332FBB">
      <w:pPr>
        <w:spacing w:before="259" w:line="213" w:lineRule="auto"/>
        <w:ind w:right="563"/>
        <w:jc w:val="both"/>
        <w:rPr>
          <w:rFonts w:ascii="Arial" w:hAnsi="Arial" w:cs="Arial"/>
          <w:b/>
        </w:rPr>
      </w:pPr>
    </w:p>
    <w:sectPr w:rsidR="00F2345A" w:rsidRPr="00332FBB">
      <w:pgSz w:w="11920" w:h="16850"/>
      <w:pgMar w:top="1380" w:right="425" w:bottom="1540" w:left="1133" w:header="0" w:footer="1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792CE" w14:textId="77777777" w:rsidR="004D6E59" w:rsidRDefault="004D6E59">
      <w:r>
        <w:separator/>
      </w:r>
    </w:p>
  </w:endnote>
  <w:endnote w:type="continuationSeparator" w:id="0">
    <w:p w14:paraId="0B262A1D" w14:textId="77777777" w:rsidR="004D6E59" w:rsidRDefault="004D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9300" w14:textId="77777777" w:rsidR="00332FBB" w:rsidRDefault="00332FBB">
    <w:pPr>
      <w:pStyle w:val="a3"/>
      <w:spacing w:line="14" w:lineRule="auto"/>
      <w:ind w:left="0"/>
      <w:rPr>
        <w:sz w:val="20"/>
      </w:rPr>
    </w:pPr>
  </w:p>
  <w:p w14:paraId="40876248" w14:textId="2E00D0D0" w:rsidR="00CD0FC5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34F37E43" wp14:editId="7C3F93B2">
              <wp:simplePos x="0" y="0"/>
              <wp:positionH relativeFrom="page">
                <wp:posOffset>6754368</wp:posOffset>
              </wp:positionH>
              <wp:positionV relativeFrom="page">
                <wp:posOffset>9693655</wp:posOffset>
              </wp:positionV>
              <wp:extent cx="1943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21F2F" w14:textId="77777777" w:rsidR="00CD0FC5" w:rsidRDefault="00000000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37E4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85pt;margin-top:763.3pt;width:15.3pt;height:13.0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" filled="f" stroked="f">
              <v:textbox inset="0,0,0,0">
                <w:txbxContent>
                  <w:p w14:paraId="2E121F2F" w14:textId="77777777" w:rsidR="00CD0FC5" w:rsidRDefault="00000000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D7CC" w14:textId="77777777" w:rsidR="004D6E59" w:rsidRDefault="004D6E59">
      <w:r>
        <w:separator/>
      </w:r>
    </w:p>
  </w:footnote>
  <w:footnote w:type="continuationSeparator" w:id="0">
    <w:p w14:paraId="39F13385" w14:textId="77777777" w:rsidR="004D6E59" w:rsidRDefault="004D6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CCD"/>
    <w:multiLevelType w:val="hybridMultilevel"/>
    <w:tmpl w:val="FADEA83A"/>
    <w:lvl w:ilvl="0" w:tplc="3C4A4502">
      <w:numFmt w:val="bullet"/>
      <w:lvlText w:val="•"/>
      <w:lvlJc w:val="left"/>
      <w:pPr>
        <w:ind w:left="667" w:hanging="23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7"/>
        <w:sz w:val="22"/>
        <w:szCs w:val="22"/>
        <w:lang w:val="el-GR" w:eastAsia="en-US" w:bidi="ar-SA"/>
      </w:rPr>
    </w:lvl>
    <w:lvl w:ilvl="1" w:tplc="D2F0DDAA">
      <w:numFmt w:val="bullet"/>
      <w:lvlText w:val="•"/>
      <w:lvlJc w:val="left"/>
      <w:pPr>
        <w:ind w:left="1629" w:hanging="233"/>
      </w:pPr>
      <w:rPr>
        <w:rFonts w:hint="default"/>
        <w:lang w:val="el-GR" w:eastAsia="en-US" w:bidi="ar-SA"/>
      </w:rPr>
    </w:lvl>
    <w:lvl w:ilvl="2" w:tplc="434040DE">
      <w:numFmt w:val="bullet"/>
      <w:lvlText w:val="•"/>
      <w:lvlJc w:val="left"/>
      <w:pPr>
        <w:ind w:left="2598" w:hanging="233"/>
      </w:pPr>
      <w:rPr>
        <w:rFonts w:hint="default"/>
        <w:lang w:val="el-GR" w:eastAsia="en-US" w:bidi="ar-SA"/>
      </w:rPr>
    </w:lvl>
    <w:lvl w:ilvl="3" w:tplc="0ADCF0D6">
      <w:numFmt w:val="bullet"/>
      <w:lvlText w:val="•"/>
      <w:lvlJc w:val="left"/>
      <w:pPr>
        <w:ind w:left="3567" w:hanging="233"/>
      </w:pPr>
      <w:rPr>
        <w:rFonts w:hint="default"/>
        <w:lang w:val="el-GR" w:eastAsia="en-US" w:bidi="ar-SA"/>
      </w:rPr>
    </w:lvl>
    <w:lvl w:ilvl="4" w:tplc="F5EE6F30">
      <w:numFmt w:val="bullet"/>
      <w:lvlText w:val="•"/>
      <w:lvlJc w:val="left"/>
      <w:pPr>
        <w:ind w:left="4537" w:hanging="233"/>
      </w:pPr>
      <w:rPr>
        <w:rFonts w:hint="default"/>
        <w:lang w:val="el-GR" w:eastAsia="en-US" w:bidi="ar-SA"/>
      </w:rPr>
    </w:lvl>
    <w:lvl w:ilvl="5" w:tplc="DE18BF3E">
      <w:numFmt w:val="bullet"/>
      <w:lvlText w:val="•"/>
      <w:lvlJc w:val="left"/>
      <w:pPr>
        <w:ind w:left="5506" w:hanging="233"/>
      </w:pPr>
      <w:rPr>
        <w:rFonts w:hint="default"/>
        <w:lang w:val="el-GR" w:eastAsia="en-US" w:bidi="ar-SA"/>
      </w:rPr>
    </w:lvl>
    <w:lvl w:ilvl="6" w:tplc="51A20B20">
      <w:numFmt w:val="bullet"/>
      <w:lvlText w:val="•"/>
      <w:lvlJc w:val="left"/>
      <w:pPr>
        <w:ind w:left="6475" w:hanging="233"/>
      </w:pPr>
      <w:rPr>
        <w:rFonts w:hint="default"/>
        <w:lang w:val="el-GR" w:eastAsia="en-US" w:bidi="ar-SA"/>
      </w:rPr>
    </w:lvl>
    <w:lvl w:ilvl="7" w:tplc="0A70C2CA">
      <w:numFmt w:val="bullet"/>
      <w:lvlText w:val="•"/>
      <w:lvlJc w:val="left"/>
      <w:pPr>
        <w:ind w:left="7445" w:hanging="233"/>
      </w:pPr>
      <w:rPr>
        <w:rFonts w:hint="default"/>
        <w:lang w:val="el-GR" w:eastAsia="en-US" w:bidi="ar-SA"/>
      </w:rPr>
    </w:lvl>
    <w:lvl w:ilvl="8" w:tplc="5074C7AE">
      <w:numFmt w:val="bullet"/>
      <w:lvlText w:val="•"/>
      <w:lvlJc w:val="left"/>
      <w:pPr>
        <w:ind w:left="8414" w:hanging="233"/>
      </w:pPr>
      <w:rPr>
        <w:rFonts w:hint="default"/>
        <w:lang w:val="el-GR" w:eastAsia="en-US" w:bidi="ar-SA"/>
      </w:rPr>
    </w:lvl>
  </w:abstractNum>
  <w:abstractNum w:abstractNumId="1" w15:restartNumberingAfterBreak="0">
    <w:nsid w:val="11D0162B"/>
    <w:multiLevelType w:val="hybridMultilevel"/>
    <w:tmpl w:val="33FEFEC2"/>
    <w:lvl w:ilvl="0" w:tplc="FBAEFFDE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A7003030">
      <w:numFmt w:val="bullet"/>
      <w:lvlText w:val="•"/>
      <w:lvlJc w:val="left"/>
      <w:pPr>
        <w:ind w:left="2277" w:hanging="360"/>
      </w:pPr>
      <w:rPr>
        <w:rFonts w:hint="default"/>
        <w:lang w:val="el-GR" w:eastAsia="en-US" w:bidi="ar-SA"/>
      </w:rPr>
    </w:lvl>
    <w:lvl w:ilvl="2" w:tplc="EE6C2F86">
      <w:numFmt w:val="bullet"/>
      <w:lvlText w:val="•"/>
      <w:lvlJc w:val="left"/>
      <w:pPr>
        <w:ind w:left="3174" w:hanging="360"/>
      </w:pPr>
      <w:rPr>
        <w:rFonts w:hint="default"/>
        <w:lang w:val="el-GR" w:eastAsia="en-US" w:bidi="ar-SA"/>
      </w:rPr>
    </w:lvl>
    <w:lvl w:ilvl="3" w:tplc="B64881BC">
      <w:numFmt w:val="bullet"/>
      <w:lvlText w:val="•"/>
      <w:lvlJc w:val="left"/>
      <w:pPr>
        <w:ind w:left="4071" w:hanging="360"/>
      </w:pPr>
      <w:rPr>
        <w:rFonts w:hint="default"/>
        <w:lang w:val="el-GR" w:eastAsia="en-US" w:bidi="ar-SA"/>
      </w:rPr>
    </w:lvl>
    <w:lvl w:ilvl="4" w:tplc="7CC64E98">
      <w:numFmt w:val="bullet"/>
      <w:lvlText w:val="•"/>
      <w:lvlJc w:val="left"/>
      <w:pPr>
        <w:ind w:left="4969" w:hanging="360"/>
      </w:pPr>
      <w:rPr>
        <w:rFonts w:hint="default"/>
        <w:lang w:val="el-GR" w:eastAsia="en-US" w:bidi="ar-SA"/>
      </w:rPr>
    </w:lvl>
    <w:lvl w:ilvl="5" w:tplc="B4DA9160">
      <w:numFmt w:val="bullet"/>
      <w:lvlText w:val="•"/>
      <w:lvlJc w:val="left"/>
      <w:pPr>
        <w:ind w:left="5866" w:hanging="360"/>
      </w:pPr>
      <w:rPr>
        <w:rFonts w:hint="default"/>
        <w:lang w:val="el-GR" w:eastAsia="en-US" w:bidi="ar-SA"/>
      </w:rPr>
    </w:lvl>
    <w:lvl w:ilvl="6" w:tplc="7228C51C">
      <w:numFmt w:val="bullet"/>
      <w:lvlText w:val="•"/>
      <w:lvlJc w:val="left"/>
      <w:pPr>
        <w:ind w:left="6763" w:hanging="360"/>
      </w:pPr>
      <w:rPr>
        <w:rFonts w:hint="default"/>
        <w:lang w:val="el-GR" w:eastAsia="en-US" w:bidi="ar-SA"/>
      </w:rPr>
    </w:lvl>
    <w:lvl w:ilvl="7" w:tplc="4582FB8C">
      <w:numFmt w:val="bullet"/>
      <w:lvlText w:val="•"/>
      <w:lvlJc w:val="left"/>
      <w:pPr>
        <w:ind w:left="7661" w:hanging="360"/>
      </w:pPr>
      <w:rPr>
        <w:rFonts w:hint="default"/>
        <w:lang w:val="el-GR" w:eastAsia="en-US" w:bidi="ar-SA"/>
      </w:rPr>
    </w:lvl>
    <w:lvl w:ilvl="8" w:tplc="D7E4BD26">
      <w:numFmt w:val="bullet"/>
      <w:lvlText w:val="•"/>
      <w:lvlJc w:val="left"/>
      <w:pPr>
        <w:ind w:left="8558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133C1A67"/>
    <w:multiLevelType w:val="hybridMultilevel"/>
    <w:tmpl w:val="0E702CCE"/>
    <w:lvl w:ilvl="0" w:tplc="24C4DF8C">
      <w:numFmt w:val="bullet"/>
      <w:lvlText w:val="•"/>
      <w:lvlJc w:val="left"/>
      <w:pPr>
        <w:ind w:left="667" w:hanging="23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7"/>
        <w:sz w:val="22"/>
        <w:szCs w:val="22"/>
        <w:lang w:val="el-GR" w:eastAsia="en-US" w:bidi="ar-SA"/>
      </w:rPr>
    </w:lvl>
    <w:lvl w:ilvl="1" w:tplc="B5B8DEF8">
      <w:numFmt w:val="bullet"/>
      <w:lvlText w:val="•"/>
      <w:lvlJc w:val="left"/>
      <w:pPr>
        <w:ind w:left="1629" w:hanging="233"/>
      </w:pPr>
      <w:rPr>
        <w:rFonts w:hint="default"/>
        <w:lang w:val="el-GR" w:eastAsia="en-US" w:bidi="ar-SA"/>
      </w:rPr>
    </w:lvl>
    <w:lvl w:ilvl="2" w:tplc="679661C8">
      <w:numFmt w:val="bullet"/>
      <w:lvlText w:val="•"/>
      <w:lvlJc w:val="left"/>
      <w:pPr>
        <w:ind w:left="2598" w:hanging="233"/>
      </w:pPr>
      <w:rPr>
        <w:rFonts w:hint="default"/>
        <w:lang w:val="el-GR" w:eastAsia="en-US" w:bidi="ar-SA"/>
      </w:rPr>
    </w:lvl>
    <w:lvl w:ilvl="3" w:tplc="B0F2A0D2">
      <w:numFmt w:val="bullet"/>
      <w:lvlText w:val="•"/>
      <w:lvlJc w:val="left"/>
      <w:pPr>
        <w:ind w:left="3567" w:hanging="233"/>
      </w:pPr>
      <w:rPr>
        <w:rFonts w:hint="default"/>
        <w:lang w:val="el-GR" w:eastAsia="en-US" w:bidi="ar-SA"/>
      </w:rPr>
    </w:lvl>
    <w:lvl w:ilvl="4" w:tplc="4866E188">
      <w:numFmt w:val="bullet"/>
      <w:lvlText w:val="•"/>
      <w:lvlJc w:val="left"/>
      <w:pPr>
        <w:ind w:left="4537" w:hanging="233"/>
      </w:pPr>
      <w:rPr>
        <w:rFonts w:hint="default"/>
        <w:lang w:val="el-GR" w:eastAsia="en-US" w:bidi="ar-SA"/>
      </w:rPr>
    </w:lvl>
    <w:lvl w:ilvl="5" w:tplc="DF08D44E">
      <w:numFmt w:val="bullet"/>
      <w:lvlText w:val="•"/>
      <w:lvlJc w:val="left"/>
      <w:pPr>
        <w:ind w:left="5506" w:hanging="233"/>
      </w:pPr>
      <w:rPr>
        <w:rFonts w:hint="default"/>
        <w:lang w:val="el-GR" w:eastAsia="en-US" w:bidi="ar-SA"/>
      </w:rPr>
    </w:lvl>
    <w:lvl w:ilvl="6" w:tplc="722A1370">
      <w:numFmt w:val="bullet"/>
      <w:lvlText w:val="•"/>
      <w:lvlJc w:val="left"/>
      <w:pPr>
        <w:ind w:left="6475" w:hanging="233"/>
      </w:pPr>
      <w:rPr>
        <w:rFonts w:hint="default"/>
        <w:lang w:val="el-GR" w:eastAsia="en-US" w:bidi="ar-SA"/>
      </w:rPr>
    </w:lvl>
    <w:lvl w:ilvl="7" w:tplc="0BBC89EC">
      <w:numFmt w:val="bullet"/>
      <w:lvlText w:val="•"/>
      <w:lvlJc w:val="left"/>
      <w:pPr>
        <w:ind w:left="7445" w:hanging="233"/>
      </w:pPr>
      <w:rPr>
        <w:rFonts w:hint="default"/>
        <w:lang w:val="el-GR" w:eastAsia="en-US" w:bidi="ar-SA"/>
      </w:rPr>
    </w:lvl>
    <w:lvl w:ilvl="8" w:tplc="95963BBA">
      <w:numFmt w:val="bullet"/>
      <w:lvlText w:val="•"/>
      <w:lvlJc w:val="left"/>
      <w:pPr>
        <w:ind w:left="8414" w:hanging="233"/>
      </w:pPr>
      <w:rPr>
        <w:rFonts w:hint="default"/>
        <w:lang w:val="el-GR" w:eastAsia="en-US" w:bidi="ar-SA"/>
      </w:rPr>
    </w:lvl>
  </w:abstractNum>
  <w:abstractNum w:abstractNumId="3" w15:restartNumberingAfterBreak="0">
    <w:nsid w:val="1EB361B7"/>
    <w:multiLevelType w:val="multilevel"/>
    <w:tmpl w:val="DBD4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B22D3"/>
    <w:multiLevelType w:val="multilevel"/>
    <w:tmpl w:val="68FAC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720AC3"/>
    <w:multiLevelType w:val="hybridMultilevel"/>
    <w:tmpl w:val="6E6457B6"/>
    <w:lvl w:ilvl="0" w:tplc="6D082534">
      <w:start w:val="1"/>
      <w:numFmt w:val="decimal"/>
      <w:lvlText w:val="%1."/>
      <w:lvlJc w:val="left"/>
      <w:pPr>
        <w:ind w:left="888" w:hanging="221"/>
      </w:pPr>
      <w:rPr>
        <w:rFonts w:ascii="Palatino Linotype" w:eastAsia="Palatino Linotype" w:hAnsi="Palatino Linotype" w:cs="Palatino Linotype" w:hint="default"/>
        <w:b/>
        <w:bCs/>
        <w:i w:val="0"/>
        <w:iCs w:val="0"/>
        <w:color w:val="202020"/>
        <w:spacing w:val="0"/>
        <w:w w:val="100"/>
        <w:sz w:val="22"/>
        <w:szCs w:val="22"/>
        <w:lang w:val="el-GR" w:eastAsia="en-US" w:bidi="ar-SA"/>
      </w:rPr>
    </w:lvl>
    <w:lvl w:ilvl="1" w:tplc="A10E27E0">
      <w:numFmt w:val="bullet"/>
      <w:lvlText w:val="•"/>
      <w:lvlJc w:val="left"/>
      <w:pPr>
        <w:ind w:left="1827" w:hanging="221"/>
      </w:pPr>
      <w:rPr>
        <w:rFonts w:hint="default"/>
        <w:lang w:val="el-GR" w:eastAsia="en-US" w:bidi="ar-SA"/>
      </w:rPr>
    </w:lvl>
    <w:lvl w:ilvl="2" w:tplc="41745FD4">
      <w:numFmt w:val="bullet"/>
      <w:lvlText w:val="•"/>
      <w:lvlJc w:val="left"/>
      <w:pPr>
        <w:ind w:left="2774" w:hanging="221"/>
      </w:pPr>
      <w:rPr>
        <w:rFonts w:hint="default"/>
        <w:lang w:val="el-GR" w:eastAsia="en-US" w:bidi="ar-SA"/>
      </w:rPr>
    </w:lvl>
    <w:lvl w:ilvl="3" w:tplc="D9A630B4">
      <w:numFmt w:val="bullet"/>
      <w:lvlText w:val="•"/>
      <w:lvlJc w:val="left"/>
      <w:pPr>
        <w:ind w:left="3721" w:hanging="221"/>
      </w:pPr>
      <w:rPr>
        <w:rFonts w:hint="default"/>
        <w:lang w:val="el-GR" w:eastAsia="en-US" w:bidi="ar-SA"/>
      </w:rPr>
    </w:lvl>
    <w:lvl w:ilvl="4" w:tplc="D2B87CFC">
      <w:numFmt w:val="bullet"/>
      <w:lvlText w:val="•"/>
      <w:lvlJc w:val="left"/>
      <w:pPr>
        <w:ind w:left="4669" w:hanging="221"/>
      </w:pPr>
      <w:rPr>
        <w:rFonts w:hint="default"/>
        <w:lang w:val="el-GR" w:eastAsia="en-US" w:bidi="ar-SA"/>
      </w:rPr>
    </w:lvl>
    <w:lvl w:ilvl="5" w:tplc="48DC92BC">
      <w:numFmt w:val="bullet"/>
      <w:lvlText w:val="•"/>
      <w:lvlJc w:val="left"/>
      <w:pPr>
        <w:ind w:left="5616" w:hanging="221"/>
      </w:pPr>
      <w:rPr>
        <w:rFonts w:hint="default"/>
        <w:lang w:val="el-GR" w:eastAsia="en-US" w:bidi="ar-SA"/>
      </w:rPr>
    </w:lvl>
    <w:lvl w:ilvl="6" w:tplc="CD025098">
      <w:numFmt w:val="bullet"/>
      <w:lvlText w:val="•"/>
      <w:lvlJc w:val="left"/>
      <w:pPr>
        <w:ind w:left="6563" w:hanging="221"/>
      </w:pPr>
      <w:rPr>
        <w:rFonts w:hint="default"/>
        <w:lang w:val="el-GR" w:eastAsia="en-US" w:bidi="ar-SA"/>
      </w:rPr>
    </w:lvl>
    <w:lvl w:ilvl="7" w:tplc="375AE6CC">
      <w:numFmt w:val="bullet"/>
      <w:lvlText w:val="•"/>
      <w:lvlJc w:val="left"/>
      <w:pPr>
        <w:ind w:left="7511" w:hanging="221"/>
      </w:pPr>
      <w:rPr>
        <w:rFonts w:hint="default"/>
        <w:lang w:val="el-GR" w:eastAsia="en-US" w:bidi="ar-SA"/>
      </w:rPr>
    </w:lvl>
    <w:lvl w:ilvl="8" w:tplc="DA98ADBE">
      <w:numFmt w:val="bullet"/>
      <w:lvlText w:val="•"/>
      <w:lvlJc w:val="left"/>
      <w:pPr>
        <w:ind w:left="8458" w:hanging="221"/>
      </w:pPr>
      <w:rPr>
        <w:rFonts w:hint="default"/>
        <w:lang w:val="el-GR" w:eastAsia="en-US" w:bidi="ar-SA"/>
      </w:rPr>
    </w:lvl>
  </w:abstractNum>
  <w:abstractNum w:abstractNumId="6" w15:restartNumberingAfterBreak="0">
    <w:nsid w:val="3F920043"/>
    <w:multiLevelType w:val="multilevel"/>
    <w:tmpl w:val="25C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A4A3F"/>
    <w:multiLevelType w:val="multilevel"/>
    <w:tmpl w:val="AEBAC0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647C45"/>
    <w:multiLevelType w:val="hybridMultilevel"/>
    <w:tmpl w:val="58867F00"/>
    <w:lvl w:ilvl="0" w:tplc="8EE2F1A0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70C4EB0">
      <w:numFmt w:val="bullet"/>
      <w:lvlText w:val="•"/>
      <w:lvlJc w:val="left"/>
      <w:pPr>
        <w:ind w:left="2277" w:hanging="360"/>
      </w:pPr>
      <w:rPr>
        <w:rFonts w:hint="default"/>
        <w:lang w:val="el-GR" w:eastAsia="en-US" w:bidi="ar-SA"/>
      </w:rPr>
    </w:lvl>
    <w:lvl w:ilvl="2" w:tplc="43047320">
      <w:numFmt w:val="bullet"/>
      <w:lvlText w:val="•"/>
      <w:lvlJc w:val="left"/>
      <w:pPr>
        <w:ind w:left="3174" w:hanging="360"/>
      </w:pPr>
      <w:rPr>
        <w:rFonts w:hint="default"/>
        <w:lang w:val="el-GR" w:eastAsia="en-US" w:bidi="ar-SA"/>
      </w:rPr>
    </w:lvl>
    <w:lvl w:ilvl="3" w:tplc="162CD6DE">
      <w:numFmt w:val="bullet"/>
      <w:lvlText w:val="•"/>
      <w:lvlJc w:val="left"/>
      <w:pPr>
        <w:ind w:left="4071" w:hanging="360"/>
      </w:pPr>
      <w:rPr>
        <w:rFonts w:hint="default"/>
        <w:lang w:val="el-GR" w:eastAsia="en-US" w:bidi="ar-SA"/>
      </w:rPr>
    </w:lvl>
    <w:lvl w:ilvl="4" w:tplc="81EA51A2">
      <w:numFmt w:val="bullet"/>
      <w:lvlText w:val="•"/>
      <w:lvlJc w:val="left"/>
      <w:pPr>
        <w:ind w:left="4969" w:hanging="360"/>
      </w:pPr>
      <w:rPr>
        <w:rFonts w:hint="default"/>
        <w:lang w:val="el-GR" w:eastAsia="en-US" w:bidi="ar-SA"/>
      </w:rPr>
    </w:lvl>
    <w:lvl w:ilvl="5" w:tplc="24E26E34">
      <w:numFmt w:val="bullet"/>
      <w:lvlText w:val="•"/>
      <w:lvlJc w:val="left"/>
      <w:pPr>
        <w:ind w:left="5866" w:hanging="360"/>
      </w:pPr>
      <w:rPr>
        <w:rFonts w:hint="default"/>
        <w:lang w:val="el-GR" w:eastAsia="en-US" w:bidi="ar-SA"/>
      </w:rPr>
    </w:lvl>
    <w:lvl w:ilvl="6" w:tplc="1BDADF84">
      <w:numFmt w:val="bullet"/>
      <w:lvlText w:val="•"/>
      <w:lvlJc w:val="left"/>
      <w:pPr>
        <w:ind w:left="6763" w:hanging="360"/>
      </w:pPr>
      <w:rPr>
        <w:rFonts w:hint="default"/>
        <w:lang w:val="el-GR" w:eastAsia="en-US" w:bidi="ar-SA"/>
      </w:rPr>
    </w:lvl>
    <w:lvl w:ilvl="7" w:tplc="81E83B00">
      <w:numFmt w:val="bullet"/>
      <w:lvlText w:val="•"/>
      <w:lvlJc w:val="left"/>
      <w:pPr>
        <w:ind w:left="7661" w:hanging="360"/>
      </w:pPr>
      <w:rPr>
        <w:rFonts w:hint="default"/>
        <w:lang w:val="el-GR" w:eastAsia="en-US" w:bidi="ar-SA"/>
      </w:rPr>
    </w:lvl>
    <w:lvl w:ilvl="8" w:tplc="D77AFE2A">
      <w:numFmt w:val="bullet"/>
      <w:lvlText w:val="•"/>
      <w:lvlJc w:val="left"/>
      <w:pPr>
        <w:ind w:left="8558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53A65C63"/>
    <w:multiLevelType w:val="multilevel"/>
    <w:tmpl w:val="0FD6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021CA9"/>
    <w:multiLevelType w:val="multilevel"/>
    <w:tmpl w:val="422E48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1675AB"/>
    <w:multiLevelType w:val="multilevel"/>
    <w:tmpl w:val="F8F0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875A3D"/>
    <w:multiLevelType w:val="hybridMultilevel"/>
    <w:tmpl w:val="56D83140"/>
    <w:lvl w:ilvl="0" w:tplc="D01A2D4E">
      <w:numFmt w:val="bullet"/>
      <w:lvlText w:val="•"/>
      <w:lvlJc w:val="left"/>
      <w:pPr>
        <w:ind w:left="667" w:hanging="2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7"/>
        <w:sz w:val="22"/>
        <w:szCs w:val="22"/>
        <w:lang w:val="el-GR" w:eastAsia="en-US" w:bidi="ar-SA"/>
      </w:rPr>
    </w:lvl>
    <w:lvl w:ilvl="1" w:tplc="6D2A5FA0">
      <w:numFmt w:val="bullet"/>
      <w:lvlText w:val="•"/>
      <w:lvlJc w:val="left"/>
      <w:pPr>
        <w:ind w:left="1629" w:hanging="228"/>
      </w:pPr>
      <w:rPr>
        <w:rFonts w:hint="default"/>
        <w:lang w:val="el-GR" w:eastAsia="en-US" w:bidi="ar-SA"/>
      </w:rPr>
    </w:lvl>
    <w:lvl w:ilvl="2" w:tplc="1744002C">
      <w:numFmt w:val="bullet"/>
      <w:lvlText w:val="•"/>
      <w:lvlJc w:val="left"/>
      <w:pPr>
        <w:ind w:left="2598" w:hanging="228"/>
      </w:pPr>
      <w:rPr>
        <w:rFonts w:hint="default"/>
        <w:lang w:val="el-GR" w:eastAsia="en-US" w:bidi="ar-SA"/>
      </w:rPr>
    </w:lvl>
    <w:lvl w:ilvl="3" w:tplc="D4F8E78E">
      <w:numFmt w:val="bullet"/>
      <w:lvlText w:val="•"/>
      <w:lvlJc w:val="left"/>
      <w:pPr>
        <w:ind w:left="3567" w:hanging="228"/>
      </w:pPr>
      <w:rPr>
        <w:rFonts w:hint="default"/>
        <w:lang w:val="el-GR" w:eastAsia="en-US" w:bidi="ar-SA"/>
      </w:rPr>
    </w:lvl>
    <w:lvl w:ilvl="4" w:tplc="B9B04488">
      <w:numFmt w:val="bullet"/>
      <w:lvlText w:val="•"/>
      <w:lvlJc w:val="left"/>
      <w:pPr>
        <w:ind w:left="4537" w:hanging="228"/>
      </w:pPr>
      <w:rPr>
        <w:rFonts w:hint="default"/>
        <w:lang w:val="el-GR" w:eastAsia="en-US" w:bidi="ar-SA"/>
      </w:rPr>
    </w:lvl>
    <w:lvl w:ilvl="5" w:tplc="85DCC000">
      <w:numFmt w:val="bullet"/>
      <w:lvlText w:val="•"/>
      <w:lvlJc w:val="left"/>
      <w:pPr>
        <w:ind w:left="5506" w:hanging="228"/>
      </w:pPr>
      <w:rPr>
        <w:rFonts w:hint="default"/>
        <w:lang w:val="el-GR" w:eastAsia="en-US" w:bidi="ar-SA"/>
      </w:rPr>
    </w:lvl>
    <w:lvl w:ilvl="6" w:tplc="34CA7A4E">
      <w:numFmt w:val="bullet"/>
      <w:lvlText w:val="•"/>
      <w:lvlJc w:val="left"/>
      <w:pPr>
        <w:ind w:left="6475" w:hanging="228"/>
      </w:pPr>
      <w:rPr>
        <w:rFonts w:hint="default"/>
        <w:lang w:val="el-GR" w:eastAsia="en-US" w:bidi="ar-SA"/>
      </w:rPr>
    </w:lvl>
    <w:lvl w:ilvl="7" w:tplc="5EA65BF6">
      <w:numFmt w:val="bullet"/>
      <w:lvlText w:val="•"/>
      <w:lvlJc w:val="left"/>
      <w:pPr>
        <w:ind w:left="7445" w:hanging="228"/>
      </w:pPr>
      <w:rPr>
        <w:rFonts w:hint="default"/>
        <w:lang w:val="el-GR" w:eastAsia="en-US" w:bidi="ar-SA"/>
      </w:rPr>
    </w:lvl>
    <w:lvl w:ilvl="8" w:tplc="570261C8">
      <w:numFmt w:val="bullet"/>
      <w:lvlText w:val="•"/>
      <w:lvlJc w:val="left"/>
      <w:pPr>
        <w:ind w:left="8414" w:hanging="228"/>
      </w:pPr>
      <w:rPr>
        <w:rFonts w:hint="default"/>
        <w:lang w:val="el-GR" w:eastAsia="en-US" w:bidi="ar-SA"/>
      </w:rPr>
    </w:lvl>
  </w:abstractNum>
  <w:abstractNum w:abstractNumId="13" w15:restartNumberingAfterBreak="0">
    <w:nsid w:val="669F2E42"/>
    <w:multiLevelType w:val="multilevel"/>
    <w:tmpl w:val="AE82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062856"/>
    <w:multiLevelType w:val="multilevel"/>
    <w:tmpl w:val="25C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72573D"/>
    <w:multiLevelType w:val="hybridMultilevel"/>
    <w:tmpl w:val="FF6095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20AAF"/>
    <w:multiLevelType w:val="multilevel"/>
    <w:tmpl w:val="25C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4C1CD4"/>
    <w:multiLevelType w:val="hybridMultilevel"/>
    <w:tmpl w:val="501E17F6"/>
    <w:lvl w:ilvl="0" w:tplc="BC44F758">
      <w:numFmt w:val="bullet"/>
      <w:lvlText w:val="•"/>
      <w:lvlJc w:val="left"/>
      <w:pPr>
        <w:ind w:left="667" w:hanging="2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7"/>
        <w:sz w:val="22"/>
        <w:szCs w:val="22"/>
        <w:lang w:val="el-GR" w:eastAsia="en-US" w:bidi="ar-SA"/>
      </w:rPr>
    </w:lvl>
    <w:lvl w:ilvl="1" w:tplc="7632C55A">
      <w:numFmt w:val="bullet"/>
      <w:lvlText w:val="•"/>
      <w:lvlJc w:val="left"/>
      <w:pPr>
        <w:ind w:left="1629" w:hanging="228"/>
      </w:pPr>
      <w:rPr>
        <w:rFonts w:hint="default"/>
        <w:lang w:val="el-GR" w:eastAsia="en-US" w:bidi="ar-SA"/>
      </w:rPr>
    </w:lvl>
    <w:lvl w:ilvl="2" w:tplc="A524D06C">
      <w:numFmt w:val="bullet"/>
      <w:lvlText w:val="•"/>
      <w:lvlJc w:val="left"/>
      <w:pPr>
        <w:ind w:left="2598" w:hanging="228"/>
      </w:pPr>
      <w:rPr>
        <w:rFonts w:hint="default"/>
        <w:lang w:val="el-GR" w:eastAsia="en-US" w:bidi="ar-SA"/>
      </w:rPr>
    </w:lvl>
    <w:lvl w:ilvl="3" w:tplc="6C52FE68">
      <w:numFmt w:val="bullet"/>
      <w:lvlText w:val="•"/>
      <w:lvlJc w:val="left"/>
      <w:pPr>
        <w:ind w:left="3567" w:hanging="228"/>
      </w:pPr>
      <w:rPr>
        <w:rFonts w:hint="default"/>
        <w:lang w:val="el-GR" w:eastAsia="en-US" w:bidi="ar-SA"/>
      </w:rPr>
    </w:lvl>
    <w:lvl w:ilvl="4" w:tplc="78200818">
      <w:numFmt w:val="bullet"/>
      <w:lvlText w:val="•"/>
      <w:lvlJc w:val="left"/>
      <w:pPr>
        <w:ind w:left="4537" w:hanging="228"/>
      </w:pPr>
      <w:rPr>
        <w:rFonts w:hint="default"/>
        <w:lang w:val="el-GR" w:eastAsia="en-US" w:bidi="ar-SA"/>
      </w:rPr>
    </w:lvl>
    <w:lvl w:ilvl="5" w:tplc="FC308690">
      <w:numFmt w:val="bullet"/>
      <w:lvlText w:val="•"/>
      <w:lvlJc w:val="left"/>
      <w:pPr>
        <w:ind w:left="5506" w:hanging="228"/>
      </w:pPr>
      <w:rPr>
        <w:rFonts w:hint="default"/>
        <w:lang w:val="el-GR" w:eastAsia="en-US" w:bidi="ar-SA"/>
      </w:rPr>
    </w:lvl>
    <w:lvl w:ilvl="6" w:tplc="B72A6B42">
      <w:numFmt w:val="bullet"/>
      <w:lvlText w:val="•"/>
      <w:lvlJc w:val="left"/>
      <w:pPr>
        <w:ind w:left="6475" w:hanging="228"/>
      </w:pPr>
      <w:rPr>
        <w:rFonts w:hint="default"/>
        <w:lang w:val="el-GR" w:eastAsia="en-US" w:bidi="ar-SA"/>
      </w:rPr>
    </w:lvl>
    <w:lvl w:ilvl="7" w:tplc="531E258E">
      <w:numFmt w:val="bullet"/>
      <w:lvlText w:val="•"/>
      <w:lvlJc w:val="left"/>
      <w:pPr>
        <w:ind w:left="7445" w:hanging="228"/>
      </w:pPr>
      <w:rPr>
        <w:rFonts w:hint="default"/>
        <w:lang w:val="el-GR" w:eastAsia="en-US" w:bidi="ar-SA"/>
      </w:rPr>
    </w:lvl>
    <w:lvl w:ilvl="8" w:tplc="30D491C8">
      <w:numFmt w:val="bullet"/>
      <w:lvlText w:val="•"/>
      <w:lvlJc w:val="left"/>
      <w:pPr>
        <w:ind w:left="8414" w:hanging="228"/>
      </w:pPr>
      <w:rPr>
        <w:rFonts w:hint="default"/>
        <w:lang w:val="el-GR" w:eastAsia="en-US" w:bidi="ar-SA"/>
      </w:rPr>
    </w:lvl>
  </w:abstractNum>
  <w:num w:numId="1" w16cid:durableId="1953777875">
    <w:abstractNumId w:val="5"/>
  </w:num>
  <w:num w:numId="2" w16cid:durableId="2136827974">
    <w:abstractNumId w:val="17"/>
  </w:num>
  <w:num w:numId="3" w16cid:durableId="749352642">
    <w:abstractNumId w:val="1"/>
  </w:num>
  <w:num w:numId="4" w16cid:durableId="955983871">
    <w:abstractNumId w:val="0"/>
  </w:num>
  <w:num w:numId="5" w16cid:durableId="103889332">
    <w:abstractNumId w:val="4"/>
  </w:num>
  <w:num w:numId="6" w16cid:durableId="1363048261">
    <w:abstractNumId w:val="14"/>
  </w:num>
  <w:num w:numId="7" w16cid:durableId="908463053">
    <w:abstractNumId w:val="11"/>
  </w:num>
  <w:num w:numId="8" w16cid:durableId="74204224">
    <w:abstractNumId w:val="13"/>
  </w:num>
  <w:num w:numId="9" w16cid:durableId="432282807">
    <w:abstractNumId w:val="3"/>
  </w:num>
  <w:num w:numId="10" w16cid:durableId="389693090">
    <w:abstractNumId w:val="9"/>
  </w:num>
  <w:num w:numId="11" w16cid:durableId="1206141555">
    <w:abstractNumId w:val="12"/>
  </w:num>
  <w:num w:numId="12" w16cid:durableId="804008173">
    <w:abstractNumId w:val="8"/>
  </w:num>
  <w:num w:numId="13" w16cid:durableId="515659503">
    <w:abstractNumId w:val="2"/>
  </w:num>
  <w:num w:numId="14" w16cid:durableId="2103068939">
    <w:abstractNumId w:val="16"/>
  </w:num>
  <w:num w:numId="15" w16cid:durableId="886138671">
    <w:abstractNumId w:val="6"/>
  </w:num>
  <w:num w:numId="16" w16cid:durableId="679552167">
    <w:abstractNumId w:val="7"/>
  </w:num>
  <w:num w:numId="17" w16cid:durableId="1199010847">
    <w:abstractNumId w:val="10"/>
  </w:num>
  <w:num w:numId="18" w16cid:durableId="17129915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C5"/>
    <w:rsid w:val="00030FC1"/>
    <w:rsid w:val="00041962"/>
    <w:rsid w:val="00047B54"/>
    <w:rsid w:val="00047D49"/>
    <w:rsid w:val="00051311"/>
    <w:rsid w:val="0007340B"/>
    <w:rsid w:val="000D3F22"/>
    <w:rsid w:val="000D44D4"/>
    <w:rsid w:val="000E03B5"/>
    <w:rsid w:val="001008FB"/>
    <w:rsid w:val="001343EC"/>
    <w:rsid w:val="00141AC1"/>
    <w:rsid w:val="0017538E"/>
    <w:rsid w:val="001D28B0"/>
    <w:rsid w:val="001D2B7D"/>
    <w:rsid w:val="001D56F0"/>
    <w:rsid w:val="001E22ED"/>
    <w:rsid w:val="001F3009"/>
    <w:rsid w:val="002A20D6"/>
    <w:rsid w:val="002A3C03"/>
    <w:rsid w:val="002E2DCB"/>
    <w:rsid w:val="002E3E70"/>
    <w:rsid w:val="0030712D"/>
    <w:rsid w:val="00332FBB"/>
    <w:rsid w:val="00357145"/>
    <w:rsid w:val="00372F53"/>
    <w:rsid w:val="00380D0A"/>
    <w:rsid w:val="003C3BBA"/>
    <w:rsid w:val="00412AB7"/>
    <w:rsid w:val="00423EC3"/>
    <w:rsid w:val="00476D98"/>
    <w:rsid w:val="004D6E59"/>
    <w:rsid w:val="00514E6F"/>
    <w:rsid w:val="005164AB"/>
    <w:rsid w:val="00521518"/>
    <w:rsid w:val="005943A3"/>
    <w:rsid w:val="005A19CB"/>
    <w:rsid w:val="005B4910"/>
    <w:rsid w:val="006020E3"/>
    <w:rsid w:val="00607D68"/>
    <w:rsid w:val="006F7C60"/>
    <w:rsid w:val="0070289C"/>
    <w:rsid w:val="007867BB"/>
    <w:rsid w:val="00793695"/>
    <w:rsid w:val="007A3BE8"/>
    <w:rsid w:val="007D695B"/>
    <w:rsid w:val="00825DC4"/>
    <w:rsid w:val="00834DEA"/>
    <w:rsid w:val="008502DD"/>
    <w:rsid w:val="008555D4"/>
    <w:rsid w:val="008D36C8"/>
    <w:rsid w:val="008D4B38"/>
    <w:rsid w:val="008F061D"/>
    <w:rsid w:val="00917A81"/>
    <w:rsid w:val="00932706"/>
    <w:rsid w:val="0093291F"/>
    <w:rsid w:val="0099513D"/>
    <w:rsid w:val="009B5EDA"/>
    <w:rsid w:val="00A20AFD"/>
    <w:rsid w:val="00A336D4"/>
    <w:rsid w:val="00AF453F"/>
    <w:rsid w:val="00B22C7C"/>
    <w:rsid w:val="00B35809"/>
    <w:rsid w:val="00B36984"/>
    <w:rsid w:val="00B4341C"/>
    <w:rsid w:val="00B53ED2"/>
    <w:rsid w:val="00B629A1"/>
    <w:rsid w:val="00B85E98"/>
    <w:rsid w:val="00CB4453"/>
    <w:rsid w:val="00CD0FC5"/>
    <w:rsid w:val="00CD6C56"/>
    <w:rsid w:val="00D01752"/>
    <w:rsid w:val="00D13CE8"/>
    <w:rsid w:val="00D54E70"/>
    <w:rsid w:val="00DE52F9"/>
    <w:rsid w:val="00E06A02"/>
    <w:rsid w:val="00F14681"/>
    <w:rsid w:val="00F2345A"/>
    <w:rsid w:val="00F5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C8211"/>
  <w15:docId w15:val="{52E9C2F1-0E4B-40E9-B2CB-6606A579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pPr>
      <w:spacing w:before="76"/>
      <w:ind w:left="101" w:right="1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6A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234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7"/>
    </w:pPr>
  </w:style>
  <w:style w:type="paragraph" w:styleId="a4">
    <w:name w:val="List Paragraph"/>
    <w:basedOn w:val="a"/>
    <w:uiPriority w:val="1"/>
    <w:qFormat/>
    <w:pPr>
      <w:ind w:left="6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3Char">
    <w:name w:val="Επικεφαλίδα 3 Char"/>
    <w:basedOn w:val="a0"/>
    <w:link w:val="3"/>
    <w:uiPriority w:val="9"/>
    <w:semiHidden/>
    <w:rsid w:val="00F234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E06A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l-GR"/>
    </w:rPr>
  </w:style>
  <w:style w:type="paragraph" w:styleId="Web">
    <w:name w:val="Normal (Web)"/>
    <w:basedOn w:val="a"/>
    <w:uiPriority w:val="99"/>
    <w:semiHidden/>
    <w:unhideWhenUsed/>
    <w:rsid w:val="001753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header"/>
    <w:basedOn w:val="a"/>
    <w:link w:val="Char"/>
    <w:uiPriority w:val="99"/>
    <w:unhideWhenUsed/>
    <w:rsid w:val="00332FB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332FBB"/>
    <w:rPr>
      <w:rFonts w:ascii="Cambria" w:eastAsia="Cambria" w:hAnsi="Cambria" w:cs="Cambria"/>
      <w:lang w:val="el-GR"/>
    </w:rPr>
  </w:style>
  <w:style w:type="paragraph" w:styleId="a6">
    <w:name w:val="footer"/>
    <w:basedOn w:val="a"/>
    <w:link w:val="Char0"/>
    <w:uiPriority w:val="99"/>
    <w:unhideWhenUsed/>
    <w:rsid w:val="00332FB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332FBB"/>
    <w:rPr>
      <w:rFonts w:ascii="Cambria" w:eastAsia="Cambria" w:hAnsi="Cambria" w:cs="Cambri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782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ΤΜΗΜΑ ΠΡΟΜΗΘΕΙΩΝ  3</dc:creator>
  <cp:lastModifiedBy>gnflorinas florina</cp:lastModifiedBy>
  <cp:revision>15</cp:revision>
  <cp:lastPrinted>2026-09-09T06:58:00Z</cp:lastPrinted>
  <dcterms:created xsi:type="dcterms:W3CDTF">2026-09-09T07:23:00Z</dcterms:created>
  <dcterms:modified xsi:type="dcterms:W3CDTF">2026-09-09T09:46:00Z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2026-09-03T00:00:00Z</vt:filetime>
  </property>
</Properties>
</file>